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1044"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АГЕНТСКИЙ ДОГОВОР №________</w:t>
      </w:r>
    </w:p>
    <w:p w:rsidR="00000000" w:rsidDel="00000000" w:rsidP="00000000" w:rsidRDefault="00000000" w:rsidRPr="00000000" w14:paraId="00000002">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a"/>
          <w:sz w:val="24"/>
          <w:szCs w:val="24"/>
          <w:u w:val="none"/>
          <w:shd w:fill="auto" w:val="clear"/>
          <w:vertAlign w:val="baseline"/>
          <w:rtl w:val="0"/>
        </w:rPr>
        <w:t xml:space="preserve">г. Санкт-Петербург                                                                    « ____» _______________ 20     года</w:t>
      </w:r>
    </w:p>
    <w:p w:rsidR="00000000" w:rsidDel="00000000" w:rsidP="00000000" w:rsidRDefault="00000000" w:rsidRPr="00000000" w14:paraId="00000004">
      <w:pPr>
        <w:rPr>
          <w:sz w:val="24"/>
          <w:szCs w:val="24"/>
        </w:rPr>
      </w:pPr>
      <w:r w:rsidDel="00000000" w:rsidR="00000000" w:rsidRPr="00000000">
        <w:rPr>
          <w:sz w:val="24"/>
          <w:szCs w:val="24"/>
          <w:rtl w:val="0"/>
        </w:rPr>
        <w:t xml:space="preserve">  </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Общество с ограниченной ответственностью «Туроператор Романтика путешествий»</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реестровый номер в Едином федеральном реестре туроператоров по международному въездному туризму и внутреннему туризму РТО 025625, именуемое в дальнейшем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ТУРОПЕРАТОР»,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 лице Генерального директора Калинина Александра Яковлевича, действующей на основании Устава с одной стороны и __________________________________________________, именуемое в дальнейшем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«АГЕНТ»</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в лице ____________________________________________________, действующего на основании ________________ с другой стороны, заключили договор о нижеследующем: </w:t>
      </w:r>
    </w:p>
    <w:p w:rsidR="00000000" w:rsidDel="00000000" w:rsidP="00000000" w:rsidRDefault="00000000" w:rsidRPr="00000000" w14:paraId="00000006">
      <w:pPr>
        <w:spacing w:line="252.00000000000003" w:lineRule="auto"/>
        <w:jc w:val="both"/>
        <w:rPr>
          <w:sz w:val="24"/>
          <w:szCs w:val="24"/>
        </w:rPr>
      </w:pPr>
      <w:r w:rsidDel="00000000" w:rsidR="00000000" w:rsidRPr="00000000">
        <w:rPr>
          <w:rtl w:val="0"/>
        </w:rPr>
      </w:r>
    </w:p>
    <w:p w:rsidR="00000000" w:rsidDel="00000000" w:rsidP="00000000" w:rsidRDefault="00000000" w:rsidRPr="00000000" w14:paraId="00000007">
      <w:pPr>
        <w:spacing w:line="252.00000000000003" w:lineRule="auto"/>
        <w:jc w:val="center"/>
        <w:rPr>
          <w:b w:val="1"/>
          <w:sz w:val="24"/>
          <w:szCs w:val="24"/>
        </w:rPr>
      </w:pPr>
      <w:r w:rsidDel="00000000" w:rsidR="00000000" w:rsidRPr="00000000">
        <w:rPr>
          <w:b w:val="1"/>
          <w:sz w:val="24"/>
          <w:szCs w:val="24"/>
          <w:rtl w:val="0"/>
        </w:rPr>
        <w:t xml:space="preserve">1. Предмет договора</w:t>
      </w:r>
    </w:p>
    <w:p w:rsidR="00000000" w:rsidDel="00000000" w:rsidP="00000000" w:rsidRDefault="00000000" w:rsidRPr="00000000" w14:paraId="00000008">
      <w:pPr>
        <w:spacing w:line="252.00000000000003" w:lineRule="auto"/>
        <w:ind w:left="390" w:firstLine="0"/>
        <w:jc w:val="both"/>
        <w:rPr>
          <w:b w:val="1"/>
          <w:sz w:val="24"/>
          <w:szCs w:val="24"/>
        </w:rPr>
      </w:pPr>
      <w:r w:rsidDel="00000000" w:rsidR="00000000" w:rsidRPr="00000000">
        <w:rPr>
          <w:rtl w:val="0"/>
        </w:rPr>
      </w:r>
    </w:p>
    <w:p w:rsidR="00000000" w:rsidDel="00000000" w:rsidP="00000000" w:rsidRDefault="00000000" w:rsidRPr="00000000" w14:paraId="00000009">
      <w:pPr>
        <w:spacing w:line="252.00000000000003" w:lineRule="auto"/>
        <w:jc w:val="both"/>
        <w:rPr>
          <w:sz w:val="24"/>
          <w:szCs w:val="24"/>
        </w:rPr>
      </w:pPr>
      <w:r w:rsidDel="00000000" w:rsidR="00000000" w:rsidRPr="00000000">
        <w:rPr>
          <w:sz w:val="24"/>
          <w:szCs w:val="24"/>
          <w:rtl w:val="0"/>
        </w:rPr>
        <w:t xml:space="preserve">1.1 По настоящему договору Агент обязуется за вознаграждение по поручению Туроператора совершать юридические и иные действия по продвижению и реализации туристского продукта, сформированного Туроператором, физическим и юридическим лицам (Клиентам/Туристам). При выполнении обязательств по настоящему договору Агент действует от своего имени, но за счет Туроператора.</w:t>
      </w:r>
    </w:p>
    <w:p w:rsidR="00000000" w:rsidDel="00000000" w:rsidP="00000000" w:rsidRDefault="00000000" w:rsidRPr="00000000" w14:paraId="0000000A">
      <w:pPr>
        <w:spacing w:line="252.00000000000003" w:lineRule="auto"/>
        <w:jc w:val="both"/>
        <w:rPr>
          <w:sz w:val="24"/>
          <w:szCs w:val="24"/>
        </w:rPr>
      </w:pPr>
      <w:r w:rsidDel="00000000" w:rsidR="00000000" w:rsidRPr="00000000">
        <w:rPr>
          <w:sz w:val="24"/>
          <w:szCs w:val="24"/>
          <w:rtl w:val="0"/>
        </w:rPr>
        <w:t xml:space="preserve">1.2. Под туристским продуктом (туром) в целях настоящего договора понимаются комплексы услуг по перевозке и размещению, оказываемые за общую цену, независимо от включения в общую цену стоимости экскурсионного обслуживания и других услуг, предоставляемых Туроператором.</w:t>
      </w:r>
    </w:p>
    <w:p w:rsidR="00000000" w:rsidDel="00000000" w:rsidP="00000000" w:rsidRDefault="00000000" w:rsidRPr="00000000" w14:paraId="0000000B">
      <w:pPr>
        <w:spacing w:line="252.00000000000003" w:lineRule="auto"/>
        <w:jc w:val="both"/>
        <w:rPr/>
      </w:pPr>
      <w:r w:rsidDel="00000000" w:rsidR="00000000" w:rsidRPr="00000000">
        <w:rPr>
          <w:sz w:val="24"/>
          <w:szCs w:val="24"/>
          <w:rtl w:val="0"/>
        </w:rPr>
        <w:t xml:space="preserve">1.3. Перечень турпродуктов, предоставляемых Агенту, указывается в приложениях к договору, или Туроператор направляет документы с указанием турпродуктов в виде электронных рассылок, информационных материалов, направляемых по электронной почте, или размещает информацию на собственном Интернет-сайте по адресу: www.romantikatravel.ru</w:t>
      </w:r>
      <w:r w:rsidDel="00000000" w:rsidR="00000000" w:rsidRPr="00000000">
        <w:rPr>
          <w:rtl w:val="0"/>
        </w:rPr>
      </w:r>
    </w:p>
    <w:p w:rsidR="00000000" w:rsidDel="00000000" w:rsidP="00000000" w:rsidRDefault="00000000" w:rsidRPr="00000000" w14:paraId="0000000C">
      <w:pPr>
        <w:spacing w:line="252.00000000000003" w:lineRule="auto"/>
        <w:ind w:left="360" w:firstLine="0"/>
        <w:jc w:val="both"/>
        <w:rPr>
          <w:sz w:val="24"/>
          <w:szCs w:val="24"/>
        </w:rPr>
      </w:pPr>
      <w:r w:rsidDel="00000000" w:rsidR="00000000" w:rsidRPr="00000000">
        <w:rPr>
          <w:rtl w:val="0"/>
        </w:rPr>
      </w:r>
    </w:p>
    <w:p w:rsidR="00000000" w:rsidDel="00000000" w:rsidP="00000000" w:rsidRDefault="00000000" w:rsidRPr="00000000" w14:paraId="0000000D">
      <w:pPr>
        <w:spacing w:line="252.00000000000003" w:lineRule="auto"/>
        <w:jc w:val="center"/>
        <w:rPr/>
      </w:pPr>
      <w:bookmarkStart w:colFirst="0" w:colLast="0" w:name="_heading=h.gjdgxs" w:id="0"/>
      <w:bookmarkEnd w:id="0"/>
      <w:r w:rsidDel="00000000" w:rsidR="00000000" w:rsidRPr="00000000">
        <w:rPr>
          <w:b w:val="1"/>
          <w:sz w:val="24"/>
          <w:szCs w:val="24"/>
          <w:rtl w:val="0"/>
        </w:rPr>
        <w:t xml:space="preserve">2. Финансовое обеспечение</w:t>
      </w:r>
      <w:r w:rsidDel="00000000" w:rsidR="00000000" w:rsidRPr="00000000">
        <w:rPr>
          <w:rtl w:val="0"/>
        </w:rPr>
      </w:r>
    </w:p>
    <w:p w:rsidR="00000000" w:rsidDel="00000000" w:rsidP="00000000" w:rsidRDefault="00000000" w:rsidRPr="00000000" w14:paraId="0000000E">
      <w:pPr>
        <w:spacing w:line="252.00000000000003" w:lineRule="auto"/>
        <w:jc w:val="both"/>
        <w:rPr>
          <w:b w:val="1"/>
          <w:sz w:val="24"/>
          <w:szCs w:val="24"/>
          <w:u w:val="single"/>
        </w:rPr>
      </w:pPr>
      <w:r w:rsidDel="00000000" w:rsidR="00000000" w:rsidRPr="00000000">
        <w:rPr>
          <w:rtl w:val="0"/>
        </w:rPr>
      </w:r>
    </w:p>
    <w:p w:rsidR="00000000" w:rsidDel="00000000" w:rsidP="00000000" w:rsidRDefault="00000000" w:rsidRPr="00000000" w14:paraId="0000000F">
      <w:pPr>
        <w:spacing w:line="252.00000000000003" w:lineRule="auto"/>
        <w:jc w:val="both"/>
        <w:rPr/>
      </w:pPr>
      <w:r w:rsidDel="00000000" w:rsidR="00000000" w:rsidRPr="00000000">
        <w:rPr>
          <w:sz w:val="24"/>
          <w:szCs w:val="24"/>
          <w:rtl w:val="0"/>
        </w:rPr>
        <w:t xml:space="preserve">2.1 Туроператор гарантирует, что в соответствии со ст. 17.1. Закона РФ “Об основах туристской деятельности в Российской Федерации” он имеет финансовое обеспечение в виде договора страхования ответственности. </w:t>
      </w:r>
      <w:r w:rsidDel="00000000" w:rsidR="00000000" w:rsidRPr="00000000">
        <w:rPr>
          <w:rtl w:val="0"/>
        </w:rPr>
      </w:r>
    </w:p>
    <w:p w:rsidR="00000000" w:rsidDel="00000000" w:rsidP="00000000" w:rsidRDefault="00000000" w:rsidRPr="00000000" w14:paraId="00000010">
      <w:pPr>
        <w:spacing w:line="252.00000000000003" w:lineRule="auto"/>
        <w:jc w:val="both"/>
        <w:rPr>
          <w:sz w:val="24"/>
          <w:szCs w:val="24"/>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Информация о финансовом обеспечении:</w:t>
      </w:r>
    </w:p>
    <w:p w:rsidR="00000000" w:rsidDel="00000000" w:rsidP="00000000" w:rsidRDefault="00000000" w:rsidRPr="00000000" w14:paraId="0000001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52.00000000000003" w:lineRule="auto"/>
        <w:ind w:left="0"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Номер в Едином реестре туроператоров России — РТО </w:t>
      </w:r>
      <w:r w:rsidDel="00000000" w:rsidR="00000000" w:rsidRPr="00000000">
        <w:rPr>
          <w:rFonts w:ascii="Times New Roman" w:cs="Times New Roman" w:eastAsia="Times New Roman" w:hAnsi="Times New Roman"/>
          <w:b w:val="0"/>
          <w:i w:val="0"/>
          <w:smallCaps w:val="0"/>
          <w:strike w:val="0"/>
          <w:color w:val="00000a"/>
          <w:sz w:val="24"/>
          <w:szCs w:val="24"/>
          <w:u w:val="none"/>
          <w:shd w:fill="auto" w:val="clear"/>
          <w:vertAlign w:val="baseline"/>
          <w:rtl w:val="0"/>
        </w:rPr>
        <w:t xml:space="preserve">025625</w:t>
      </w:r>
    </w:p>
    <w:p w:rsidR="00000000" w:rsidDel="00000000" w:rsidP="00000000" w:rsidRDefault="00000000" w:rsidRPr="00000000" w14:paraId="00000013">
      <w:pPr>
        <w:numPr>
          <w:ilvl w:val="0"/>
          <w:numId w:val="2"/>
        </w:numPr>
        <w:tabs>
          <w:tab w:val="left" w:leader="none" w:pos="0"/>
        </w:tabs>
        <w:spacing w:line="252.00000000000003" w:lineRule="auto"/>
        <w:ind w:left="0" w:firstLine="0"/>
        <w:jc w:val="both"/>
        <w:rPr>
          <w:rFonts w:ascii="Times New Roman" w:cs="Times New Roman" w:eastAsia="Times New Roman" w:hAnsi="Times New Roman"/>
          <w:color w:val="000000"/>
        </w:rPr>
      </w:pPr>
      <w:r w:rsidDel="00000000" w:rsidR="00000000" w:rsidRPr="00000000">
        <w:rPr>
          <w:color w:val="000000"/>
          <w:sz w:val="24"/>
          <w:szCs w:val="24"/>
          <w:rtl w:val="0"/>
        </w:rPr>
        <w:t xml:space="preserve">Договор страхования гражданской ответственности за неисполнение или ненадлежащее исполнение обязательств по договору о реализации туристского продукта </w:t>
      </w:r>
      <w:r w:rsidDel="00000000" w:rsidR="00000000" w:rsidRPr="00000000">
        <w:rPr>
          <w:sz w:val="24"/>
          <w:szCs w:val="24"/>
          <w:rtl w:val="0"/>
        </w:rPr>
        <w:t xml:space="preserve">№ 049-100119 от 11/11/2024</w:t>
      </w:r>
      <w:r w:rsidDel="00000000" w:rsidR="00000000" w:rsidRPr="00000000">
        <w:rPr>
          <w:rtl w:val="0"/>
        </w:rPr>
      </w:r>
    </w:p>
    <w:p w:rsidR="00000000" w:rsidDel="00000000" w:rsidP="00000000" w:rsidRDefault="00000000" w:rsidRPr="00000000" w14:paraId="00000014">
      <w:pPr>
        <w:numPr>
          <w:ilvl w:val="0"/>
          <w:numId w:val="2"/>
        </w:numPr>
        <w:tabs>
          <w:tab w:val="left" w:leader="none" w:pos="0"/>
        </w:tabs>
        <w:spacing w:line="252.00000000000003" w:lineRule="auto"/>
        <w:ind w:left="0" w:firstLine="0"/>
        <w:jc w:val="both"/>
        <w:rPr>
          <w:rFonts w:ascii="Times New Roman" w:cs="Times New Roman" w:eastAsia="Times New Roman" w:hAnsi="Times New Roman"/>
          <w:color w:val="000000"/>
        </w:rPr>
      </w:pPr>
      <w:r w:rsidDel="00000000" w:rsidR="00000000" w:rsidRPr="00000000">
        <w:rPr>
          <w:color w:val="000000"/>
          <w:sz w:val="24"/>
          <w:szCs w:val="24"/>
          <w:rtl w:val="0"/>
        </w:rPr>
        <w:t xml:space="preserve">Размер финансового обеспечения составляет 500000 (Пятьсот тысяч) рублей;</w:t>
      </w:r>
      <w:r w:rsidDel="00000000" w:rsidR="00000000" w:rsidRPr="00000000">
        <w:rPr>
          <w:rtl w:val="0"/>
        </w:rPr>
      </w:r>
    </w:p>
    <w:p w:rsidR="00000000" w:rsidDel="00000000" w:rsidP="00000000" w:rsidRDefault="00000000" w:rsidRPr="00000000" w14:paraId="00000015">
      <w:pPr>
        <w:numPr>
          <w:ilvl w:val="0"/>
          <w:numId w:val="2"/>
        </w:numPr>
        <w:tabs>
          <w:tab w:val="left" w:leader="none" w:pos="0"/>
        </w:tabs>
        <w:spacing w:line="252.00000000000003" w:lineRule="auto"/>
        <w:ind w:left="0" w:firstLine="0"/>
        <w:jc w:val="both"/>
        <w:rPr>
          <w:rFonts w:ascii="Times New Roman" w:cs="Times New Roman" w:eastAsia="Times New Roman" w:hAnsi="Times New Roman"/>
          <w:color w:val="000000"/>
        </w:rPr>
      </w:pPr>
      <w:r w:rsidDel="00000000" w:rsidR="00000000" w:rsidRPr="00000000">
        <w:rPr>
          <w:color w:val="000000"/>
          <w:sz w:val="24"/>
          <w:szCs w:val="24"/>
          <w:rtl w:val="0"/>
        </w:rPr>
        <w:t xml:space="preserve">Организация, предоставившая финансовое обеспечение: АО «Страховая компания ГАЙДЕ»</w:t>
      </w:r>
      <w:r w:rsidDel="00000000" w:rsidR="00000000" w:rsidRPr="00000000">
        <w:rPr>
          <w:rtl w:val="0"/>
        </w:rPr>
      </w:r>
    </w:p>
    <w:p w:rsidR="00000000" w:rsidDel="00000000" w:rsidP="00000000" w:rsidRDefault="00000000" w:rsidRPr="00000000" w14:paraId="00000016">
      <w:pPr>
        <w:numPr>
          <w:ilvl w:val="0"/>
          <w:numId w:val="2"/>
        </w:numPr>
        <w:tabs>
          <w:tab w:val="left" w:leader="none" w:pos="0"/>
        </w:tabs>
        <w:spacing w:line="252.00000000000003" w:lineRule="auto"/>
        <w:ind w:left="0" w:firstLine="0"/>
        <w:jc w:val="both"/>
        <w:rPr>
          <w:rFonts w:ascii="Times New Roman" w:cs="Times New Roman" w:eastAsia="Times New Roman" w:hAnsi="Times New Roman"/>
          <w:color w:val="000000"/>
        </w:rPr>
      </w:pPr>
      <w:r w:rsidDel="00000000" w:rsidR="00000000" w:rsidRPr="00000000">
        <w:rPr>
          <w:color w:val="000000"/>
          <w:sz w:val="24"/>
          <w:szCs w:val="24"/>
          <w:rtl w:val="0"/>
        </w:rPr>
        <w:t xml:space="preserve">Адрес организации — 117638, г.Москва, Муниципальный Округ Зюзино, ул Одесская, д. 2, помещ. 8/16</w:t>
      </w:r>
      <w:r w:rsidDel="00000000" w:rsidR="00000000" w:rsidRPr="00000000">
        <w:rPr>
          <w:rtl w:val="0"/>
        </w:rPr>
      </w:r>
    </w:p>
    <w:p w:rsidR="00000000" w:rsidDel="00000000" w:rsidP="00000000" w:rsidRDefault="00000000" w:rsidRPr="00000000" w14:paraId="00000017">
      <w:pPr>
        <w:numPr>
          <w:ilvl w:val="0"/>
          <w:numId w:val="2"/>
        </w:numPr>
        <w:tabs>
          <w:tab w:val="left" w:leader="none" w:pos="0"/>
        </w:tabs>
        <w:spacing w:line="252.00000000000003" w:lineRule="auto"/>
        <w:ind w:left="0" w:firstLine="0"/>
        <w:jc w:val="both"/>
        <w:rPr/>
      </w:pPr>
      <w:r w:rsidDel="00000000" w:rsidR="00000000" w:rsidRPr="00000000">
        <w:rPr>
          <w:color w:val="000000"/>
          <w:sz w:val="24"/>
          <w:szCs w:val="24"/>
          <w:rtl w:val="0"/>
        </w:rPr>
        <w:t xml:space="preserve">Срок действия договора страхования: с 19.01.2025 по 18.01.2026</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52.00000000000003" w:lineRule="auto"/>
        <w:ind w:left="0" w:right="0" w:firstLine="0"/>
        <w:jc w:val="both"/>
        <w:rPr>
          <w:color w:val="000000"/>
          <w:sz w:val="24"/>
          <w:szCs w:val="24"/>
        </w:rPr>
      </w:pPr>
      <w:r w:rsidDel="00000000" w:rsidR="00000000" w:rsidRPr="00000000">
        <w:rPr>
          <w:color w:val="000000"/>
          <w:sz w:val="24"/>
          <w:szCs w:val="24"/>
          <w:rtl w:val="0"/>
        </w:rPr>
        <w:t xml:space="preserve">Вся информация о финансовом обеспечении, включая финансовое обеспечение на новый срок, указана на сайте Министерства Экономического Развития РФ в сети Интернет www.economy.gov.ru.</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52.00000000000003" w:lineRule="auto"/>
        <w:ind w:left="1414" w:right="0" w:firstLine="0"/>
        <w:jc w:val="both"/>
        <w:rPr>
          <w:rFonts w:ascii="Times New Roman" w:cs="Times New Roman" w:eastAsia="Times New Roman" w:hAnsi="Times New Roman"/>
          <w:b w:val="1"/>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spacing w:line="252.00000000000003" w:lineRule="auto"/>
        <w:jc w:val="center"/>
        <w:rPr/>
      </w:pPr>
      <w:r w:rsidDel="00000000" w:rsidR="00000000" w:rsidRPr="00000000">
        <w:rPr>
          <w:b w:val="1"/>
          <w:sz w:val="24"/>
          <w:szCs w:val="24"/>
          <w:rtl w:val="0"/>
        </w:rPr>
        <w:t xml:space="preserve">3. Права и обязательства сторон</w:t>
      </w:r>
      <w:r w:rsidDel="00000000" w:rsidR="00000000" w:rsidRPr="00000000">
        <w:rPr>
          <w:rtl w:val="0"/>
        </w:rPr>
      </w:r>
    </w:p>
    <w:p w:rsidR="00000000" w:rsidDel="00000000" w:rsidP="00000000" w:rsidRDefault="00000000" w:rsidRPr="00000000" w14:paraId="0000001B">
      <w:pPr>
        <w:spacing w:line="252.00000000000003" w:lineRule="auto"/>
        <w:jc w:val="both"/>
        <w:rPr>
          <w:b w:val="1"/>
          <w:sz w:val="24"/>
          <w:szCs w:val="24"/>
        </w:rPr>
      </w:pPr>
      <w:r w:rsidDel="00000000" w:rsidR="00000000" w:rsidRPr="00000000">
        <w:rPr>
          <w:rtl w:val="0"/>
        </w:rPr>
      </w:r>
    </w:p>
    <w:p w:rsidR="00000000" w:rsidDel="00000000" w:rsidP="00000000" w:rsidRDefault="00000000" w:rsidRPr="00000000" w14:paraId="0000001C">
      <w:pPr>
        <w:spacing w:line="252.00000000000003" w:lineRule="auto"/>
        <w:jc w:val="both"/>
        <w:rPr/>
      </w:pPr>
      <w:r w:rsidDel="00000000" w:rsidR="00000000" w:rsidRPr="00000000">
        <w:rPr>
          <w:sz w:val="24"/>
          <w:szCs w:val="24"/>
          <w:rtl w:val="0"/>
        </w:rPr>
        <w:t xml:space="preserve">3.1 </w:t>
      </w:r>
      <w:r w:rsidDel="00000000" w:rsidR="00000000" w:rsidRPr="00000000">
        <w:rPr>
          <w:sz w:val="24"/>
          <w:szCs w:val="24"/>
          <w:u w:val="single"/>
          <w:rtl w:val="0"/>
        </w:rPr>
        <w:t xml:space="preserve">Туроператор обязан: </w:t>
      </w:r>
      <w:r w:rsidDel="00000000" w:rsidR="00000000" w:rsidRPr="00000000">
        <w:rPr>
          <w:rtl w:val="0"/>
        </w:rPr>
      </w:r>
    </w:p>
    <w:p w:rsidR="00000000" w:rsidDel="00000000" w:rsidP="00000000" w:rsidRDefault="00000000" w:rsidRPr="00000000" w14:paraId="0000001D">
      <w:pPr>
        <w:spacing w:line="252.00000000000003" w:lineRule="auto"/>
        <w:jc w:val="both"/>
        <w:rPr/>
      </w:pPr>
      <w:r w:rsidDel="00000000" w:rsidR="00000000" w:rsidRPr="00000000">
        <w:rPr>
          <w:sz w:val="24"/>
          <w:szCs w:val="24"/>
          <w:rtl w:val="0"/>
        </w:rPr>
        <w:t xml:space="preserve">3.1.1 По запросам Агента предоставлять информацию и материалы, необходимые для исполнения настоящего Договора, включая информацию о потребительских свойствах туристского продукта в объеме необходимом для последующей реализации Агентом туристского продукта и обеспечивающем исполнение требований законодательства и защите прав потребителей и Федерального Закона “Об основах туристской деятельности в РФ”.</w:t>
      </w:r>
      <w:r w:rsidDel="00000000" w:rsidR="00000000" w:rsidRPr="00000000">
        <w:rPr>
          <w:rtl w:val="0"/>
        </w:rPr>
      </w:r>
    </w:p>
    <w:p w:rsidR="00000000" w:rsidDel="00000000" w:rsidP="00000000" w:rsidRDefault="00000000" w:rsidRPr="00000000" w14:paraId="0000001E">
      <w:pPr>
        <w:spacing w:line="252.00000000000003" w:lineRule="auto"/>
        <w:jc w:val="both"/>
        <w:rPr/>
      </w:pPr>
      <w:r w:rsidDel="00000000" w:rsidR="00000000" w:rsidRPr="00000000">
        <w:rPr>
          <w:sz w:val="24"/>
          <w:szCs w:val="24"/>
          <w:rtl w:val="0"/>
        </w:rPr>
        <w:t xml:space="preserve">3.1.2 Обеспечить прием и обслуживание клиентов Агента по ценам и условиям, указанных в прайс-листах, согласно графику заездов и описаний туров. </w:t>
      </w:r>
      <w:r w:rsidDel="00000000" w:rsidR="00000000" w:rsidRPr="00000000">
        <w:rPr>
          <w:rtl w:val="0"/>
        </w:rPr>
      </w:r>
    </w:p>
    <w:p w:rsidR="00000000" w:rsidDel="00000000" w:rsidP="00000000" w:rsidRDefault="00000000" w:rsidRPr="00000000" w14:paraId="0000001F">
      <w:pPr>
        <w:spacing w:line="252.00000000000003" w:lineRule="auto"/>
        <w:jc w:val="both"/>
        <w:rPr/>
      </w:pPr>
      <w:r w:rsidDel="00000000" w:rsidR="00000000" w:rsidRPr="00000000">
        <w:rPr>
          <w:sz w:val="24"/>
          <w:szCs w:val="24"/>
          <w:rtl w:val="0"/>
        </w:rPr>
        <w:t xml:space="preserve">3.1.3. При условии соблюдения Агентом условий настоящего Договора уплатить Агенту вознаграждение в соответствии с условиями, установленными разделом 5 настоящего договора. </w:t>
      </w:r>
      <w:r w:rsidDel="00000000" w:rsidR="00000000" w:rsidRPr="00000000">
        <w:rPr>
          <w:rtl w:val="0"/>
        </w:rPr>
      </w:r>
    </w:p>
    <w:p w:rsidR="00000000" w:rsidDel="00000000" w:rsidP="00000000" w:rsidRDefault="00000000" w:rsidRPr="00000000" w14:paraId="00000020">
      <w:pPr>
        <w:spacing w:line="252.00000000000003" w:lineRule="auto"/>
        <w:jc w:val="both"/>
        <w:rPr/>
      </w:pPr>
      <w:r w:rsidDel="00000000" w:rsidR="00000000" w:rsidRPr="00000000">
        <w:rPr>
          <w:sz w:val="24"/>
          <w:szCs w:val="24"/>
          <w:rtl w:val="0"/>
        </w:rPr>
        <w:t xml:space="preserve">3.1.4. При невозможности предоставления туристских услуг, входящих в состав забронированного тура, по не зависящим от него обстоятельствам, Туроператором обязуется предоставить клиентам Агента альтернативный тур или провести полный возврат суммы не предоставленных услуг.</w:t>
      </w:r>
      <w:r w:rsidDel="00000000" w:rsidR="00000000" w:rsidRPr="00000000">
        <w:rPr>
          <w:rtl w:val="0"/>
        </w:rPr>
      </w:r>
    </w:p>
    <w:p w:rsidR="00000000" w:rsidDel="00000000" w:rsidP="00000000" w:rsidRDefault="00000000" w:rsidRPr="00000000" w14:paraId="00000021">
      <w:pPr>
        <w:spacing w:line="252.00000000000003" w:lineRule="auto"/>
        <w:jc w:val="both"/>
        <w:rPr>
          <w:sz w:val="24"/>
          <w:szCs w:val="24"/>
        </w:rPr>
      </w:pPr>
      <w:r w:rsidDel="00000000" w:rsidR="00000000" w:rsidRPr="00000000">
        <w:rPr>
          <w:rtl w:val="0"/>
        </w:rPr>
      </w:r>
    </w:p>
    <w:p w:rsidR="00000000" w:rsidDel="00000000" w:rsidP="00000000" w:rsidRDefault="00000000" w:rsidRPr="00000000" w14:paraId="00000022">
      <w:pPr>
        <w:spacing w:line="252.00000000000003" w:lineRule="auto"/>
        <w:jc w:val="both"/>
        <w:rPr/>
      </w:pPr>
      <w:r w:rsidDel="00000000" w:rsidR="00000000" w:rsidRPr="00000000">
        <w:rPr>
          <w:sz w:val="24"/>
          <w:szCs w:val="24"/>
          <w:u w:val="single"/>
          <w:rtl w:val="0"/>
        </w:rPr>
        <w:t xml:space="preserve">3.2. Туроператор вправе</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3">
      <w:pPr>
        <w:spacing w:line="252.00000000000003" w:lineRule="auto"/>
        <w:jc w:val="both"/>
        <w:rPr/>
      </w:pPr>
      <w:r w:rsidDel="00000000" w:rsidR="00000000" w:rsidRPr="00000000">
        <w:rPr>
          <w:sz w:val="24"/>
          <w:szCs w:val="24"/>
          <w:rtl w:val="0"/>
        </w:rPr>
        <w:t xml:space="preserve">3.2.1 Аннулировать забронированный туристский продукт по причине недобора группы не позже, чем за 5 дней до начала тура, а для маршрутов выходного дня (пятница-воскресенье) не позже, чем за 2 дня до начала тура.</w:t>
      </w:r>
      <w:r w:rsidDel="00000000" w:rsidR="00000000" w:rsidRPr="00000000">
        <w:rPr>
          <w:rtl w:val="0"/>
        </w:rPr>
      </w:r>
    </w:p>
    <w:p w:rsidR="00000000" w:rsidDel="00000000" w:rsidP="00000000" w:rsidRDefault="00000000" w:rsidRPr="00000000" w14:paraId="00000024">
      <w:pPr>
        <w:spacing w:line="252.00000000000003" w:lineRule="auto"/>
        <w:jc w:val="both"/>
        <w:rPr>
          <w:sz w:val="24"/>
          <w:szCs w:val="24"/>
        </w:rPr>
      </w:pPr>
      <w:r w:rsidDel="00000000" w:rsidR="00000000" w:rsidRPr="00000000">
        <w:rPr>
          <w:sz w:val="24"/>
          <w:szCs w:val="24"/>
          <w:rtl w:val="0"/>
        </w:rPr>
        <w:t xml:space="preserve">3.2.2 При неисполнении Агентом любого из денежных обязательств, установленных настоящим договором в одностороннем порядке отказать в предоставлении забронированного туристского продукта и/или приостановить оказание услуг, предусмотренных заявкой на бронирование туристского продукта. Ответственность перед туристом/клиентом за неисполнение обязательств по договору о реализации туристского продукта несет Агент.</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3.2.3 При неисполнении Агентом любого из денежных обязательств, нарушения обязательства по предоставлению сведений, документов необходимых для организации путешествия, в одностороннем порядке отказать туристам/заказчикам Агента в предоставлении туристских услуг или изменить их потребительские свойства, и/или приостановить их оказание. Понесенные при этом Агентом убытки, Туроператором не возмещаются, ответственность перед туристом/заказчиком за неисполнение обязательств по договору несет Агент.</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3.2.4 В случае необходимости вносить изменения в турпродукт, в состав услуг и порядок их предоставления, не ухудшая их качества и общего количества.</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spacing w:line="252.00000000000003" w:lineRule="auto"/>
        <w:jc w:val="both"/>
        <w:rPr/>
      </w:pPr>
      <w:r w:rsidDel="00000000" w:rsidR="00000000" w:rsidRPr="00000000">
        <w:rPr>
          <w:rtl w:val="0"/>
        </w:rPr>
      </w:r>
    </w:p>
    <w:p w:rsidR="00000000" w:rsidDel="00000000" w:rsidP="00000000" w:rsidRDefault="00000000" w:rsidRPr="00000000" w14:paraId="00000029">
      <w:pPr>
        <w:spacing w:line="252.00000000000003" w:lineRule="auto"/>
        <w:jc w:val="both"/>
        <w:rPr>
          <w:sz w:val="24"/>
          <w:szCs w:val="24"/>
        </w:rPr>
      </w:pPr>
      <w:r w:rsidDel="00000000" w:rsidR="00000000" w:rsidRPr="00000000">
        <w:rPr>
          <w:rtl w:val="0"/>
        </w:rPr>
      </w:r>
    </w:p>
    <w:p w:rsidR="00000000" w:rsidDel="00000000" w:rsidP="00000000" w:rsidRDefault="00000000" w:rsidRPr="00000000" w14:paraId="0000002A">
      <w:pPr>
        <w:spacing w:line="252.00000000000003" w:lineRule="auto"/>
        <w:jc w:val="both"/>
        <w:rPr/>
      </w:pPr>
      <w:r w:rsidDel="00000000" w:rsidR="00000000" w:rsidRPr="00000000">
        <w:rPr>
          <w:sz w:val="24"/>
          <w:szCs w:val="24"/>
          <w:u w:val="single"/>
          <w:rtl w:val="0"/>
        </w:rPr>
        <w:t xml:space="preserve">3.3. Агент обязан: </w:t>
      </w:r>
      <w:r w:rsidDel="00000000" w:rsidR="00000000" w:rsidRPr="00000000">
        <w:rPr>
          <w:rtl w:val="0"/>
        </w:rPr>
      </w:r>
    </w:p>
    <w:p w:rsidR="00000000" w:rsidDel="00000000" w:rsidP="00000000" w:rsidRDefault="00000000" w:rsidRPr="00000000" w14:paraId="0000002B">
      <w:pPr>
        <w:spacing w:line="252.00000000000003" w:lineRule="auto"/>
        <w:jc w:val="both"/>
        <w:rPr/>
      </w:pPr>
      <w:r w:rsidDel="00000000" w:rsidR="00000000" w:rsidRPr="00000000">
        <w:rPr>
          <w:sz w:val="24"/>
          <w:szCs w:val="24"/>
          <w:rtl w:val="0"/>
        </w:rPr>
        <w:t xml:space="preserve">3.3.1. Предоставить Туроператору необходимые сведения для бронирования турпродукта в соответствии с заказом. </w:t>
      </w:r>
      <w:r w:rsidDel="00000000" w:rsidR="00000000" w:rsidRPr="00000000">
        <w:rPr>
          <w:rtl w:val="0"/>
        </w:rPr>
      </w:r>
    </w:p>
    <w:p w:rsidR="00000000" w:rsidDel="00000000" w:rsidP="00000000" w:rsidRDefault="00000000" w:rsidRPr="00000000" w14:paraId="0000002C">
      <w:pPr>
        <w:spacing w:line="252.00000000000003" w:lineRule="auto"/>
        <w:jc w:val="both"/>
        <w:rPr/>
      </w:pPr>
      <w:r w:rsidDel="00000000" w:rsidR="00000000" w:rsidRPr="00000000">
        <w:rPr>
          <w:sz w:val="24"/>
          <w:szCs w:val="24"/>
          <w:rtl w:val="0"/>
        </w:rPr>
        <w:t xml:space="preserve">3.3.2. Реализовывать предоставленные (подтвержденные) Туроператором туристские продукты в порядке и на условиях настоящего договора. </w:t>
      </w:r>
      <w:r w:rsidDel="00000000" w:rsidR="00000000" w:rsidRPr="00000000">
        <w:rPr>
          <w:rtl w:val="0"/>
        </w:rPr>
      </w:r>
    </w:p>
    <w:p w:rsidR="00000000" w:rsidDel="00000000" w:rsidP="00000000" w:rsidRDefault="00000000" w:rsidRPr="00000000" w14:paraId="0000002D">
      <w:pPr>
        <w:spacing w:line="252.00000000000003" w:lineRule="auto"/>
        <w:jc w:val="both"/>
        <w:rPr/>
      </w:pPr>
      <w:r w:rsidDel="00000000" w:rsidR="00000000" w:rsidRPr="00000000">
        <w:rPr>
          <w:sz w:val="24"/>
          <w:szCs w:val="24"/>
          <w:rtl w:val="0"/>
        </w:rPr>
        <w:t xml:space="preserve">3.3.3. Заключать с туристом/клиентом от своего имени в письменной форме договор о реализации туристского продукта, соответствующий требованиям законодательства РФ о защите прав потребителей и ФЗ “Об основах туристкой деятельности в РФ”.</w:t>
      </w:r>
      <w:r w:rsidDel="00000000" w:rsidR="00000000" w:rsidRPr="00000000">
        <w:rPr>
          <w:rtl w:val="0"/>
        </w:rPr>
      </w:r>
    </w:p>
    <w:p w:rsidR="00000000" w:rsidDel="00000000" w:rsidP="00000000" w:rsidRDefault="00000000" w:rsidRPr="00000000" w14:paraId="0000002E">
      <w:pPr>
        <w:spacing w:line="252.00000000000003" w:lineRule="auto"/>
        <w:jc w:val="both"/>
        <w:rPr/>
      </w:pPr>
      <w:r w:rsidDel="00000000" w:rsidR="00000000" w:rsidRPr="00000000">
        <w:rPr>
          <w:sz w:val="24"/>
          <w:szCs w:val="24"/>
          <w:rtl w:val="0"/>
        </w:rPr>
        <w:t xml:space="preserve">3.3.4. Обеспечить доведение до клиентов требований, условий и ограничений, предъявляемых к Туристам со стороны Туроператора:</w:t>
      </w:r>
      <w:r w:rsidDel="00000000" w:rsidR="00000000" w:rsidRPr="00000000">
        <w:rPr>
          <w:rtl w:val="0"/>
        </w:rPr>
      </w:r>
    </w:p>
    <w:p w:rsidR="00000000" w:rsidDel="00000000" w:rsidP="00000000" w:rsidRDefault="00000000" w:rsidRPr="00000000" w14:paraId="0000002F">
      <w:pPr>
        <w:spacing w:line="252.00000000000003" w:lineRule="auto"/>
        <w:jc w:val="both"/>
        <w:rPr/>
      </w:pPr>
      <w:r w:rsidDel="00000000" w:rsidR="00000000" w:rsidRPr="00000000">
        <w:rPr>
          <w:sz w:val="24"/>
          <w:szCs w:val="24"/>
          <w:rtl w:val="0"/>
        </w:rPr>
        <w:t xml:space="preserve">- турист должен соблюдать во время тура правила личной безопасности, придерживаться общепринятых норм поведения, не допускать действий, препятствующих проведению экскурсионных мероприятий, не мешать своим поведением отдыху других туристов;</w:t>
      </w:r>
      <w:r w:rsidDel="00000000" w:rsidR="00000000" w:rsidRPr="00000000">
        <w:rPr>
          <w:rtl w:val="0"/>
        </w:rPr>
      </w:r>
    </w:p>
    <w:p w:rsidR="00000000" w:rsidDel="00000000" w:rsidP="00000000" w:rsidRDefault="00000000" w:rsidRPr="00000000" w14:paraId="00000030">
      <w:pPr>
        <w:spacing w:line="252.00000000000003" w:lineRule="auto"/>
        <w:jc w:val="both"/>
        <w:rPr/>
      </w:pPr>
      <w:r w:rsidDel="00000000" w:rsidR="00000000" w:rsidRPr="00000000">
        <w:rPr>
          <w:sz w:val="24"/>
          <w:szCs w:val="24"/>
          <w:rtl w:val="0"/>
        </w:rPr>
        <w:t xml:space="preserve">- турист обязуется не оставлять без присмотра, взятых в тур детей и полностью отвечать за их поведение и здоровье во время тура;</w:t>
      </w:r>
      <w:r w:rsidDel="00000000" w:rsidR="00000000" w:rsidRPr="00000000">
        <w:rPr>
          <w:rtl w:val="0"/>
        </w:rPr>
      </w:r>
    </w:p>
    <w:p w:rsidR="00000000" w:rsidDel="00000000" w:rsidP="00000000" w:rsidRDefault="00000000" w:rsidRPr="00000000" w14:paraId="00000031">
      <w:pPr>
        <w:spacing w:line="252.00000000000003" w:lineRule="auto"/>
        <w:jc w:val="both"/>
        <w:rPr/>
      </w:pPr>
      <w:r w:rsidDel="00000000" w:rsidR="00000000" w:rsidRPr="00000000">
        <w:rPr>
          <w:sz w:val="24"/>
          <w:szCs w:val="24"/>
          <w:rtl w:val="0"/>
        </w:rPr>
        <w:t xml:space="preserve">- туроператор рекомендует туристу на период тура заключить договор страхования медицинских расходов или страхования от несчастного случая. При наступлении страхового случая все медицинские расходы будут оплачиваться страховой компанией. При отсутствии страхового полиса Турист несет все медицинские расходы самостоятельно; </w:t>
      </w:r>
      <w:r w:rsidDel="00000000" w:rsidR="00000000" w:rsidRPr="00000000">
        <w:rPr>
          <w:rtl w:val="0"/>
        </w:rPr>
      </w:r>
    </w:p>
    <w:p w:rsidR="00000000" w:rsidDel="00000000" w:rsidP="00000000" w:rsidRDefault="00000000" w:rsidRPr="00000000" w14:paraId="00000032">
      <w:pPr>
        <w:spacing w:line="252.00000000000003" w:lineRule="auto"/>
        <w:jc w:val="both"/>
        <w:rPr/>
      </w:pPr>
      <w:r w:rsidDel="00000000" w:rsidR="00000000" w:rsidRPr="00000000">
        <w:rPr>
          <w:sz w:val="24"/>
          <w:szCs w:val="24"/>
          <w:rtl w:val="0"/>
        </w:rPr>
        <w:t xml:space="preserve">- в случае опоздания или неявки к началу маршрута, прерывания маршрута по инициативе или вине Туриста, Туроператор не возмещает стоимость не используемых услуг. </w:t>
      </w:r>
      <w:r w:rsidDel="00000000" w:rsidR="00000000" w:rsidRPr="00000000">
        <w:rPr>
          <w:rtl w:val="0"/>
        </w:rPr>
      </w:r>
    </w:p>
    <w:p w:rsidR="00000000" w:rsidDel="00000000" w:rsidP="00000000" w:rsidRDefault="00000000" w:rsidRPr="00000000" w14:paraId="00000033">
      <w:pPr>
        <w:spacing w:line="252.00000000000003" w:lineRule="auto"/>
        <w:jc w:val="both"/>
        <w:rPr/>
      </w:pPr>
      <w:r w:rsidDel="00000000" w:rsidR="00000000" w:rsidRPr="00000000">
        <w:rPr>
          <w:sz w:val="24"/>
          <w:szCs w:val="24"/>
          <w:rtl w:val="0"/>
        </w:rPr>
        <w:t xml:space="preserve">3.3.5. При заключении договора о реализации туристского продукта информировать туриста/клиента:</w:t>
      </w:r>
      <w:r w:rsidDel="00000000" w:rsidR="00000000" w:rsidRPr="00000000">
        <w:rPr>
          <w:rtl w:val="0"/>
        </w:rPr>
      </w:r>
    </w:p>
    <w:p w:rsidR="00000000" w:rsidDel="00000000" w:rsidP="00000000" w:rsidRDefault="00000000" w:rsidRPr="00000000" w14:paraId="00000034">
      <w:pPr>
        <w:spacing w:line="252.00000000000003" w:lineRule="auto"/>
        <w:jc w:val="both"/>
        <w:rPr/>
      </w:pPr>
      <w:r w:rsidDel="00000000" w:rsidR="00000000" w:rsidRPr="00000000">
        <w:rPr>
          <w:sz w:val="24"/>
          <w:szCs w:val="24"/>
          <w:rtl w:val="0"/>
        </w:rPr>
        <w:t xml:space="preserve">             - o недопустимости самовольного изменения туристом программы путешествия;</w:t>
      </w:r>
      <w:r w:rsidDel="00000000" w:rsidR="00000000" w:rsidRPr="00000000">
        <w:rPr>
          <w:rtl w:val="0"/>
        </w:rPr>
      </w:r>
    </w:p>
    <w:p w:rsidR="00000000" w:rsidDel="00000000" w:rsidP="00000000" w:rsidRDefault="00000000" w:rsidRPr="00000000" w14:paraId="00000035">
      <w:pPr>
        <w:spacing w:line="252.00000000000003" w:lineRule="auto"/>
        <w:jc w:val="both"/>
        <w:rPr/>
      </w:pPr>
      <w:r w:rsidDel="00000000" w:rsidR="00000000" w:rsidRPr="00000000">
        <w:rPr>
          <w:sz w:val="24"/>
          <w:szCs w:val="24"/>
          <w:rtl w:val="0"/>
        </w:rPr>
        <w:t xml:space="preserve">             - о том, что Туроператор не несет ответственности за услуги, не входящие в туристский продукт и  приобретенные туристом самостоятельно у третьих лиц;</w:t>
      </w:r>
      <w:r w:rsidDel="00000000" w:rsidR="00000000" w:rsidRPr="00000000">
        <w:rPr>
          <w:rtl w:val="0"/>
        </w:rPr>
      </w:r>
    </w:p>
    <w:p w:rsidR="00000000" w:rsidDel="00000000" w:rsidP="00000000" w:rsidRDefault="00000000" w:rsidRPr="00000000" w14:paraId="00000036">
      <w:pPr>
        <w:spacing w:line="252.00000000000003" w:lineRule="auto"/>
        <w:jc w:val="both"/>
        <w:rPr/>
      </w:pPr>
      <w:r w:rsidDel="00000000" w:rsidR="00000000" w:rsidRPr="00000000">
        <w:rPr>
          <w:sz w:val="24"/>
          <w:szCs w:val="24"/>
          <w:rtl w:val="0"/>
        </w:rPr>
        <w:t xml:space="preserve">               - о правилах заселения/выселения, принятых в отелях или иных средствах размещения, в соответствии с которыми заселение, как правило, производиться в 14:00, а выселение, как правило, в 12:00;</w:t>
      </w:r>
      <w:r w:rsidDel="00000000" w:rsidR="00000000" w:rsidRPr="00000000">
        <w:rPr>
          <w:rtl w:val="0"/>
        </w:rPr>
      </w:r>
    </w:p>
    <w:p w:rsidR="00000000" w:rsidDel="00000000" w:rsidP="00000000" w:rsidRDefault="00000000" w:rsidRPr="00000000" w14:paraId="00000037">
      <w:pPr>
        <w:spacing w:line="252.00000000000003" w:lineRule="auto"/>
        <w:jc w:val="both"/>
        <w:rPr/>
      </w:pPr>
      <w:r w:rsidDel="00000000" w:rsidR="00000000" w:rsidRPr="00000000">
        <w:rPr>
          <w:sz w:val="24"/>
          <w:szCs w:val="24"/>
          <w:rtl w:val="0"/>
        </w:rPr>
        <w:t xml:space="preserve">               - о том, что ущерб, нанесенный туристом гостинице, ресторану, музею, перевозчику или иному лицу, оказывающему услуги, входящие в туристский продукт, должен быть возмещен туристом за свой счет.</w:t>
      </w:r>
      <w:r w:rsidDel="00000000" w:rsidR="00000000" w:rsidRPr="00000000">
        <w:rPr>
          <w:rtl w:val="0"/>
        </w:rPr>
      </w:r>
    </w:p>
    <w:p w:rsidR="00000000" w:rsidDel="00000000" w:rsidP="00000000" w:rsidRDefault="00000000" w:rsidRPr="00000000" w14:paraId="00000038">
      <w:pPr>
        <w:spacing w:line="252.00000000000003" w:lineRule="auto"/>
        <w:jc w:val="both"/>
        <w:rPr/>
      </w:pPr>
      <w:r w:rsidDel="00000000" w:rsidR="00000000" w:rsidRPr="00000000">
        <w:rPr>
          <w:sz w:val="24"/>
          <w:szCs w:val="24"/>
          <w:rtl w:val="0"/>
        </w:rPr>
        <w:t xml:space="preserve">3.3.6. Получить письменное согласие туристов на обработку и использование своих персональных данных, необходимых для исполнения договора о реализации туристского продукта, и полученных в рамках исполнения договора любыми способами и действиями, соответствующими требованиям Федерального закона от 27.07.2006 г. № 153-ФЗ “О персональных данных”. 3.3.7. Производить бронирование туристского продукта, изменение и аннуляцию заявок на бронирование только в письменном виде и в соответствии с условиями, установленными разделом 4  настоящего договора.</w:t>
      </w:r>
      <w:r w:rsidDel="00000000" w:rsidR="00000000" w:rsidRPr="00000000">
        <w:rPr>
          <w:rtl w:val="0"/>
        </w:rPr>
      </w:r>
    </w:p>
    <w:p w:rsidR="00000000" w:rsidDel="00000000" w:rsidP="00000000" w:rsidRDefault="00000000" w:rsidRPr="00000000" w14:paraId="00000039">
      <w:pPr>
        <w:spacing w:line="252.00000000000003" w:lineRule="auto"/>
        <w:jc w:val="both"/>
        <w:rPr/>
      </w:pPr>
      <w:r w:rsidDel="00000000" w:rsidR="00000000" w:rsidRPr="00000000">
        <w:rPr>
          <w:sz w:val="24"/>
          <w:szCs w:val="24"/>
          <w:rtl w:val="0"/>
        </w:rPr>
        <w:t xml:space="preserve">3.3.8. Перечислять денежные средства за туристские продукты, предоставляемые Туроператором по настоящему договору, в соответствии с условиями, установленными разделом 5   настоящего договора.</w:t>
      </w:r>
      <w:r w:rsidDel="00000000" w:rsidR="00000000" w:rsidRPr="00000000">
        <w:rPr>
          <w:rtl w:val="0"/>
        </w:rPr>
      </w:r>
    </w:p>
    <w:p w:rsidR="00000000" w:rsidDel="00000000" w:rsidP="00000000" w:rsidRDefault="00000000" w:rsidRPr="00000000" w14:paraId="0000003A">
      <w:pPr>
        <w:spacing w:line="252.00000000000003" w:lineRule="auto"/>
        <w:jc w:val="both"/>
        <w:rPr/>
      </w:pPr>
      <w:r w:rsidDel="00000000" w:rsidR="00000000" w:rsidRPr="00000000">
        <w:rPr>
          <w:sz w:val="24"/>
          <w:szCs w:val="24"/>
          <w:rtl w:val="0"/>
        </w:rPr>
        <w:t xml:space="preserve">3.3.9. Предоставлять Туроператору отчет Агента. Отчет предоставляется за прошедший период (месяц) не позднее 10 числа месяца, следующего за отчетным. </w:t>
      </w:r>
      <w:r w:rsidDel="00000000" w:rsidR="00000000" w:rsidRPr="00000000">
        <w:rPr>
          <w:rtl w:val="0"/>
        </w:rPr>
      </w:r>
    </w:p>
    <w:p w:rsidR="00000000" w:rsidDel="00000000" w:rsidP="00000000" w:rsidRDefault="00000000" w:rsidRPr="00000000" w14:paraId="0000003B">
      <w:pPr>
        <w:spacing w:line="252.00000000000003" w:lineRule="auto"/>
        <w:ind w:left="720" w:firstLine="0"/>
        <w:jc w:val="both"/>
        <w:rPr>
          <w:sz w:val="24"/>
          <w:szCs w:val="24"/>
        </w:rPr>
      </w:pPr>
      <w:r w:rsidDel="00000000" w:rsidR="00000000" w:rsidRPr="00000000">
        <w:rPr>
          <w:rtl w:val="0"/>
        </w:rPr>
      </w:r>
    </w:p>
    <w:p w:rsidR="00000000" w:rsidDel="00000000" w:rsidP="00000000" w:rsidRDefault="00000000" w:rsidRPr="00000000" w14:paraId="0000003C">
      <w:pPr>
        <w:spacing w:line="252.00000000000003" w:lineRule="auto"/>
        <w:jc w:val="both"/>
        <w:rPr/>
      </w:pPr>
      <w:r w:rsidDel="00000000" w:rsidR="00000000" w:rsidRPr="00000000">
        <w:rPr>
          <w:sz w:val="24"/>
          <w:szCs w:val="24"/>
          <w:u w:val="single"/>
          <w:rtl w:val="0"/>
        </w:rPr>
        <w:t xml:space="preserve">3.4. Агент имеет право: </w:t>
      </w:r>
      <w:r w:rsidDel="00000000" w:rsidR="00000000" w:rsidRPr="00000000">
        <w:rPr>
          <w:rtl w:val="0"/>
        </w:rPr>
      </w:r>
    </w:p>
    <w:p w:rsidR="00000000" w:rsidDel="00000000" w:rsidP="00000000" w:rsidRDefault="00000000" w:rsidRPr="00000000" w14:paraId="0000003D">
      <w:pPr>
        <w:spacing w:line="252.00000000000003" w:lineRule="auto"/>
        <w:jc w:val="both"/>
        <w:rPr/>
      </w:pPr>
      <w:r w:rsidDel="00000000" w:rsidR="00000000" w:rsidRPr="00000000">
        <w:rPr>
          <w:sz w:val="24"/>
          <w:szCs w:val="24"/>
          <w:rtl w:val="0"/>
        </w:rPr>
        <w:t xml:space="preserve">3.4.1. Запрашивать и получать у Туроператора информацию, указанную в п.3.1.1 настоящего договора. </w:t>
      </w:r>
      <w:r w:rsidDel="00000000" w:rsidR="00000000" w:rsidRPr="00000000">
        <w:rPr>
          <w:rtl w:val="0"/>
        </w:rPr>
      </w:r>
    </w:p>
    <w:p w:rsidR="00000000" w:rsidDel="00000000" w:rsidP="00000000" w:rsidRDefault="00000000" w:rsidRPr="00000000" w14:paraId="0000003E">
      <w:pPr>
        <w:spacing w:line="252.00000000000003" w:lineRule="auto"/>
        <w:jc w:val="both"/>
        <w:rPr/>
      </w:pPr>
      <w:r w:rsidDel="00000000" w:rsidR="00000000" w:rsidRPr="00000000">
        <w:rPr>
          <w:sz w:val="24"/>
          <w:szCs w:val="24"/>
          <w:rtl w:val="0"/>
        </w:rPr>
        <w:t xml:space="preserve">3.4.2. Получать причитающееся Агенту агентское вознаграждение, в соответствии с условиями, установленными разделом 5 настоящего договора. </w:t>
      </w:r>
      <w:r w:rsidDel="00000000" w:rsidR="00000000" w:rsidRPr="00000000">
        <w:rPr>
          <w:rtl w:val="0"/>
        </w:rPr>
      </w:r>
    </w:p>
    <w:p w:rsidR="00000000" w:rsidDel="00000000" w:rsidP="00000000" w:rsidRDefault="00000000" w:rsidRPr="00000000" w14:paraId="0000003F">
      <w:pPr>
        <w:spacing w:line="252.00000000000003" w:lineRule="auto"/>
        <w:jc w:val="both"/>
        <w:rPr/>
      </w:pPr>
      <w:r w:rsidDel="00000000" w:rsidR="00000000" w:rsidRPr="00000000">
        <w:rPr>
          <w:sz w:val="24"/>
          <w:szCs w:val="24"/>
          <w:rtl w:val="0"/>
        </w:rPr>
        <w:t xml:space="preserve">3.4.3. Заключать субагентские договоры с третьими лицами, принимая на себя ответственность за действия субагентов перед Туроператором.  </w:t>
      </w:r>
      <w:r w:rsidDel="00000000" w:rsidR="00000000" w:rsidRPr="00000000">
        <w:rPr>
          <w:rtl w:val="0"/>
        </w:rPr>
      </w:r>
    </w:p>
    <w:p w:rsidR="00000000" w:rsidDel="00000000" w:rsidP="00000000" w:rsidRDefault="00000000" w:rsidRPr="00000000" w14:paraId="00000040">
      <w:pPr>
        <w:spacing w:line="252.00000000000003" w:lineRule="auto"/>
        <w:ind w:left="720" w:firstLine="0"/>
        <w:jc w:val="both"/>
        <w:rPr>
          <w:sz w:val="24"/>
          <w:szCs w:val="24"/>
        </w:rPr>
      </w:pPr>
      <w:r w:rsidDel="00000000" w:rsidR="00000000" w:rsidRPr="00000000">
        <w:rPr>
          <w:rtl w:val="0"/>
        </w:rPr>
      </w:r>
    </w:p>
    <w:p w:rsidR="00000000" w:rsidDel="00000000" w:rsidP="00000000" w:rsidRDefault="00000000" w:rsidRPr="00000000" w14:paraId="00000041">
      <w:pPr>
        <w:spacing w:line="252.00000000000003" w:lineRule="auto"/>
        <w:ind w:left="390" w:firstLine="0"/>
        <w:jc w:val="center"/>
        <w:rPr/>
      </w:pPr>
      <w:r w:rsidDel="00000000" w:rsidR="00000000" w:rsidRPr="00000000">
        <w:rPr>
          <w:b w:val="1"/>
          <w:sz w:val="24"/>
          <w:szCs w:val="24"/>
          <w:rtl w:val="0"/>
        </w:rPr>
        <w:t xml:space="preserve">4. Порядок бронирования и реализации тура</w:t>
      </w:r>
      <w:r w:rsidDel="00000000" w:rsidR="00000000" w:rsidRPr="00000000">
        <w:rPr>
          <w:rtl w:val="0"/>
        </w:rPr>
      </w:r>
    </w:p>
    <w:p w:rsidR="00000000" w:rsidDel="00000000" w:rsidP="00000000" w:rsidRDefault="00000000" w:rsidRPr="00000000" w14:paraId="00000042">
      <w:pPr>
        <w:shd w:fill="ffffff" w:val="clear"/>
        <w:tabs>
          <w:tab w:val="left" w:leader="none" w:pos="0"/>
        </w:tabs>
        <w:spacing w:line="252.00000000000003" w:lineRule="auto"/>
        <w:ind w:left="750" w:firstLine="0"/>
        <w:jc w:val="both"/>
        <w:rPr>
          <w:sz w:val="24"/>
          <w:szCs w:val="24"/>
        </w:rPr>
      </w:pPr>
      <w:r w:rsidDel="00000000" w:rsidR="00000000" w:rsidRPr="00000000">
        <w:rPr>
          <w:rtl w:val="0"/>
        </w:rPr>
      </w:r>
    </w:p>
    <w:p w:rsidR="00000000" w:rsidDel="00000000" w:rsidP="00000000" w:rsidRDefault="00000000" w:rsidRPr="00000000" w14:paraId="00000043">
      <w:pPr>
        <w:shd w:fill="ffffff" w:val="clear"/>
        <w:tabs>
          <w:tab w:val="left" w:leader="none" w:pos="0"/>
        </w:tabs>
        <w:spacing w:line="252.00000000000003" w:lineRule="auto"/>
        <w:jc w:val="both"/>
        <w:rPr/>
      </w:pPr>
      <w:r w:rsidDel="00000000" w:rsidR="00000000" w:rsidRPr="00000000">
        <w:rPr>
          <w:sz w:val="24"/>
          <w:szCs w:val="24"/>
          <w:rtl w:val="0"/>
        </w:rPr>
        <w:t xml:space="preserve">4.1. Агент направляет Туроператору заявку на бронирование туристского продукта, в которой должны содержаться следующие данные: </w:t>
      </w:r>
      <w:r w:rsidDel="00000000" w:rsidR="00000000" w:rsidRPr="00000000">
        <w:rPr>
          <w:rtl w:val="0"/>
        </w:rPr>
      </w:r>
    </w:p>
    <w:p w:rsidR="00000000" w:rsidDel="00000000" w:rsidP="00000000" w:rsidRDefault="00000000" w:rsidRPr="00000000" w14:paraId="00000044">
      <w:pPr>
        <w:numPr>
          <w:ilvl w:val="2"/>
          <w:numId w:val="1"/>
        </w:numPr>
        <w:shd w:fill="ffffff" w:val="clear"/>
        <w:tabs>
          <w:tab w:val="left" w:leader="none" w:pos="426"/>
        </w:tabs>
        <w:spacing w:line="252.00000000000003" w:lineRule="auto"/>
        <w:ind w:left="426" w:hanging="360"/>
        <w:jc w:val="both"/>
        <w:rPr/>
      </w:pPr>
      <w:r w:rsidDel="00000000" w:rsidR="00000000" w:rsidRPr="00000000">
        <w:rPr>
          <w:sz w:val="24"/>
          <w:szCs w:val="24"/>
          <w:rtl w:val="0"/>
        </w:rPr>
        <w:t xml:space="preserve">фамилии и имена Туристов, их пол, дата рождения, гражданство, номер паспорта;</w:t>
      </w:r>
      <w:r w:rsidDel="00000000" w:rsidR="00000000" w:rsidRPr="00000000">
        <w:rPr>
          <w:rtl w:val="0"/>
        </w:rPr>
      </w:r>
    </w:p>
    <w:p w:rsidR="00000000" w:rsidDel="00000000" w:rsidP="00000000" w:rsidRDefault="00000000" w:rsidRPr="00000000" w14:paraId="00000045">
      <w:pPr>
        <w:numPr>
          <w:ilvl w:val="2"/>
          <w:numId w:val="1"/>
        </w:numPr>
        <w:shd w:fill="ffffff" w:val="clear"/>
        <w:tabs>
          <w:tab w:val="left" w:leader="none" w:pos="426"/>
        </w:tabs>
        <w:spacing w:line="252.00000000000003" w:lineRule="auto"/>
        <w:ind w:left="426" w:hanging="360"/>
        <w:jc w:val="both"/>
        <w:rPr/>
      </w:pPr>
      <w:r w:rsidDel="00000000" w:rsidR="00000000" w:rsidRPr="00000000">
        <w:rPr>
          <w:sz w:val="24"/>
          <w:szCs w:val="24"/>
          <w:rtl w:val="0"/>
        </w:rPr>
        <w:t xml:space="preserve"> сроки совершения и маршрут путешествия;</w:t>
      </w:r>
      <w:r w:rsidDel="00000000" w:rsidR="00000000" w:rsidRPr="00000000">
        <w:rPr>
          <w:rtl w:val="0"/>
        </w:rPr>
      </w:r>
    </w:p>
    <w:p w:rsidR="00000000" w:rsidDel="00000000" w:rsidP="00000000" w:rsidRDefault="00000000" w:rsidRPr="00000000" w14:paraId="00000046">
      <w:pPr>
        <w:numPr>
          <w:ilvl w:val="2"/>
          <w:numId w:val="1"/>
        </w:numPr>
        <w:shd w:fill="ffffff" w:val="clear"/>
        <w:tabs>
          <w:tab w:val="left" w:leader="none" w:pos="426"/>
        </w:tabs>
        <w:spacing w:line="252.00000000000003" w:lineRule="auto"/>
        <w:ind w:left="426" w:hanging="360"/>
        <w:jc w:val="both"/>
        <w:rPr/>
      </w:pPr>
      <w:r w:rsidDel="00000000" w:rsidR="00000000" w:rsidRPr="00000000">
        <w:rPr>
          <w:sz w:val="24"/>
          <w:szCs w:val="24"/>
          <w:rtl w:val="0"/>
        </w:rPr>
        <w:t xml:space="preserve">название и категория отеля, предполагаемого для размещения туристов;</w:t>
      </w:r>
      <w:r w:rsidDel="00000000" w:rsidR="00000000" w:rsidRPr="00000000">
        <w:rPr>
          <w:rtl w:val="0"/>
        </w:rPr>
      </w:r>
    </w:p>
    <w:p w:rsidR="00000000" w:rsidDel="00000000" w:rsidP="00000000" w:rsidRDefault="00000000" w:rsidRPr="00000000" w14:paraId="00000047">
      <w:pPr>
        <w:numPr>
          <w:ilvl w:val="2"/>
          <w:numId w:val="1"/>
        </w:numPr>
        <w:shd w:fill="ffffff" w:val="clear"/>
        <w:tabs>
          <w:tab w:val="left" w:leader="none" w:pos="426"/>
        </w:tabs>
        <w:spacing w:line="252.00000000000003" w:lineRule="auto"/>
        <w:ind w:left="426" w:hanging="360"/>
        <w:jc w:val="both"/>
        <w:rPr/>
      </w:pPr>
      <w:r w:rsidDel="00000000" w:rsidR="00000000" w:rsidRPr="00000000">
        <w:rPr>
          <w:sz w:val="24"/>
          <w:szCs w:val="24"/>
          <w:rtl w:val="0"/>
        </w:rPr>
        <w:t xml:space="preserve">количество бронируемых номеров с указанием категорий номеров, сроки проживания;</w:t>
      </w:r>
      <w:r w:rsidDel="00000000" w:rsidR="00000000" w:rsidRPr="00000000">
        <w:rPr>
          <w:rtl w:val="0"/>
        </w:rPr>
      </w:r>
    </w:p>
    <w:p w:rsidR="00000000" w:rsidDel="00000000" w:rsidP="00000000" w:rsidRDefault="00000000" w:rsidRPr="00000000" w14:paraId="00000048">
      <w:pPr>
        <w:numPr>
          <w:ilvl w:val="2"/>
          <w:numId w:val="1"/>
        </w:numPr>
        <w:shd w:fill="ffffff" w:val="clear"/>
        <w:tabs>
          <w:tab w:val="left" w:leader="none" w:pos="426"/>
        </w:tabs>
        <w:spacing w:line="252.00000000000003" w:lineRule="auto"/>
        <w:ind w:left="426" w:hanging="340"/>
        <w:jc w:val="both"/>
        <w:rPr/>
      </w:pPr>
      <w:r w:rsidDel="00000000" w:rsidR="00000000" w:rsidRPr="00000000">
        <w:rPr>
          <w:sz w:val="24"/>
          <w:szCs w:val="24"/>
          <w:rtl w:val="0"/>
        </w:rPr>
        <w:t xml:space="preserve">необходимость включения в туристский продукт дополнительных услуг, в том числе услуг по страхованию туристов. </w:t>
      </w:r>
      <w:r w:rsidDel="00000000" w:rsidR="00000000" w:rsidRPr="00000000">
        <w:rPr>
          <w:rtl w:val="0"/>
        </w:rPr>
      </w:r>
    </w:p>
    <w:p w:rsidR="00000000" w:rsidDel="00000000" w:rsidP="00000000" w:rsidRDefault="00000000" w:rsidRPr="00000000" w14:paraId="00000049">
      <w:pPr>
        <w:shd w:fill="ffffff" w:val="clear"/>
        <w:tabs>
          <w:tab w:val="left" w:leader="none" w:pos="0"/>
        </w:tabs>
        <w:spacing w:line="252.00000000000003" w:lineRule="auto"/>
        <w:jc w:val="both"/>
        <w:rPr/>
      </w:pPr>
      <w:r w:rsidDel="00000000" w:rsidR="00000000" w:rsidRPr="00000000">
        <w:rPr>
          <w:sz w:val="24"/>
          <w:szCs w:val="24"/>
          <w:rtl w:val="0"/>
        </w:rPr>
        <w:t xml:space="preserve">4.2.Туроператор направляет Агенту подтверждение и (или) счет на оплату тура. </w:t>
      </w:r>
      <w:r w:rsidDel="00000000" w:rsidR="00000000" w:rsidRPr="00000000">
        <w:rPr>
          <w:rtl w:val="0"/>
        </w:rPr>
      </w:r>
    </w:p>
    <w:p w:rsidR="00000000" w:rsidDel="00000000" w:rsidP="00000000" w:rsidRDefault="00000000" w:rsidRPr="00000000" w14:paraId="0000004A">
      <w:pPr>
        <w:shd w:fill="ffffff" w:val="clear"/>
        <w:tabs>
          <w:tab w:val="left" w:leader="none" w:pos="0"/>
        </w:tabs>
        <w:spacing w:line="252.00000000000003" w:lineRule="auto"/>
        <w:jc w:val="both"/>
        <w:rPr/>
      </w:pPr>
      <w:r w:rsidDel="00000000" w:rsidR="00000000" w:rsidRPr="00000000">
        <w:rPr>
          <w:sz w:val="24"/>
          <w:szCs w:val="24"/>
          <w:rtl w:val="0"/>
        </w:rPr>
        <w:t xml:space="preserve">4.3. Агент производит оплату забронированных и подтвержденных Туроператором туристских услуг в течение 3 (трех) банковских дней, но не менее чем за 14 (четырнадцать) дней до начала тура, если иное не согласованно сторонами при подтверждении бронирования конкретной заявки. </w:t>
      </w:r>
      <w:r w:rsidDel="00000000" w:rsidR="00000000" w:rsidRPr="00000000">
        <w:rPr>
          <w:rtl w:val="0"/>
        </w:rPr>
      </w:r>
    </w:p>
    <w:p w:rsidR="00000000" w:rsidDel="00000000" w:rsidP="00000000" w:rsidRDefault="00000000" w:rsidRPr="00000000" w14:paraId="0000004B">
      <w:pPr>
        <w:shd w:fill="ffffff" w:val="clear"/>
        <w:tabs>
          <w:tab w:val="left" w:leader="none" w:pos="0"/>
        </w:tabs>
        <w:spacing w:line="252.00000000000003" w:lineRule="auto"/>
        <w:jc w:val="both"/>
        <w:rPr>
          <w:sz w:val="24"/>
          <w:szCs w:val="24"/>
        </w:rPr>
      </w:pPr>
      <w:r w:rsidDel="00000000" w:rsidR="00000000" w:rsidRPr="00000000">
        <w:rPr>
          <w:sz w:val="24"/>
          <w:szCs w:val="24"/>
          <w:rtl w:val="0"/>
        </w:rPr>
        <w:t xml:space="preserve">4.4. В случае отсутствия документов, подтверждающих полную оплату тура в кассе или на расчетном счете Туроператора, заявка аннулируется.</w:t>
      </w:r>
    </w:p>
    <w:p w:rsidR="00000000" w:rsidDel="00000000" w:rsidP="00000000" w:rsidRDefault="00000000" w:rsidRPr="00000000" w14:paraId="0000004C">
      <w:pPr>
        <w:shd w:fill="ffffff" w:val="clear"/>
        <w:tabs>
          <w:tab w:val="left" w:leader="none" w:pos="0"/>
        </w:tabs>
        <w:spacing w:line="252.00000000000003" w:lineRule="auto"/>
        <w:jc w:val="both"/>
        <w:rPr/>
      </w:pPr>
      <w:r w:rsidDel="00000000" w:rsidR="00000000" w:rsidRPr="00000000">
        <w:rPr>
          <w:sz w:val="24"/>
          <w:szCs w:val="24"/>
          <w:rtl w:val="0"/>
        </w:rPr>
        <w:t xml:space="preserve">4.5. В случае аннуляции Агентом подтвержденной заявки на бронирование туристского продукта для Агента наступают последствия, указанные в разделе 6 настоящего договора. </w:t>
      </w:r>
      <w:r w:rsidDel="00000000" w:rsidR="00000000" w:rsidRPr="00000000">
        <w:rPr>
          <w:rtl w:val="0"/>
        </w:rPr>
      </w:r>
    </w:p>
    <w:p w:rsidR="00000000" w:rsidDel="00000000" w:rsidP="00000000" w:rsidRDefault="00000000" w:rsidRPr="00000000" w14:paraId="0000004D">
      <w:pPr>
        <w:spacing w:line="252.00000000000003" w:lineRule="auto"/>
        <w:jc w:val="both"/>
        <w:rPr>
          <w:sz w:val="24"/>
          <w:szCs w:val="24"/>
        </w:rPr>
      </w:pPr>
      <w:r w:rsidDel="00000000" w:rsidR="00000000" w:rsidRPr="00000000">
        <w:rPr>
          <w:rtl w:val="0"/>
        </w:rPr>
      </w:r>
    </w:p>
    <w:p w:rsidR="00000000" w:rsidDel="00000000" w:rsidP="00000000" w:rsidRDefault="00000000" w:rsidRPr="00000000" w14:paraId="0000004E">
      <w:pPr>
        <w:spacing w:line="252.00000000000003" w:lineRule="auto"/>
        <w:ind w:left="390" w:firstLine="0"/>
        <w:jc w:val="center"/>
        <w:rPr>
          <w:b w:val="1"/>
          <w:sz w:val="24"/>
          <w:szCs w:val="24"/>
        </w:rPr>
      </w:pPr>
      <w:r w:rsidDel="00000000" w:rsidR="00000000" w:rsidRPr="00000000">
        <w:rPr>
          <w:b w:val="1"/>
          <w:sz w:val="24"/>
          <w:szCs w:val="24"/>
          <w:rtl w:val="0"/>
        </w:rPr>
        <w:t xml:space="preserve">5. Стоимость туристских услуг, сроки и порядок расчетов</w:t>
      </w:r>
    </w:p>
    <w:p w:rsidR="00000000" w:rsidDel="00000000" w:rsidP="00000000" w:rsidRDefault="00000000" w:rsidRPr="00000000" w14:paraId="0000004F">
      <w:pPr>
        <w:spacing w:line="252.00000000000003" w:lineRule="auto"/>
        <w:ind w:left="390" w:firstLine="0"/>
        <w:jc w:val="center"/>
        <w:rPr/>
      </w:pPr>
      <w:r w:rsidDel="00000000" w:rsidR="00000000" w:rsidRPr="00000000">
        <w:rPr>
          <w:rtl w:val="0"/>
        </w:rPr>
      </w:r>
    </w:p>
    <w:p w:rsidR="00000000" w:rsidDel="00000000" w:rsidP="00000000" w:rsidRDefault="00000000" w:rsidRPr="00000000" w14:paraId="00000050">
      <w:pPr>
        <w:spacing w:line="252.00000000000003" w:lineRule="auto"/>
        <w:jc w:val="both"/>
        <w:rPr>
          <w:sz w:val="24"/>
          <w:szCs w:val="24"/>
        </w:rPr>
      </w:pPr>
      <w:r w:rsidDel="00000000" w:rsidR="00000000" w:rsidRPr="00000000">
        <w:rPr>
          <w:sz w:val="24"/>
          <w:szCs w:val="24"/>
          <w:rtl w:val="0"/>
        </w:rPr>
        <w:t xml:space="preserve">5.1. Агент реализует турпродукты по ценам, установленным Туроператором. </w:t>
      </w:r>
    </w:p>
    <w:p w:rsidR="00000000" w:rsidDel="00000000" w:rsidP="00000000" w:rsidRDefault="00000000" w:rsidRPr="00000000" w14:paraId="00000051">
      <w:pPr>
        <w:spacing w:line="252.00000000000003" w:lineRule="auto"/>
        <w:jc w:val="both"/>
        <w:rPr/>
      </w:pPr>
      <w:r w:rsidDel="00000000" w:rsidR="00000000" w:rsidRPr="00000000">
        <w:rPr>
          <w:sz w:val="24"/>
          <w:szCs w:val="24"/>
          <w:rtl w:val="0"/>
        </w:rPr>
        <w:t xml:space="preserve">5.2. Стоимость турпродукта определяется Туроператором на основании цен, указанных в каталогах, информационных листах, а также в сети Интернет на сайте www.romantikatravel.ru, а также может быть установлена Туроператором отдельно по согласованию с Агентом. </w:t>
        <w:br w:type="textWrapping"/>
        <w:t xml:space="preserve">5.3. Стоимость туристского продукта указывается в рублях.   </w:t>
      </w:r>
      <w:r w:rsidDel="00000000" w:rsidR="00000000" w:rsidRPr="00000000">
        <w:rPr>
          <w:rtl w:val="0"/>
        </w:rPr>
      </w:r>
    </w:p>
    <w:p w:rsidR="00000000" w:rsidDel="00000000" w:rsidP="00000000" w:rsidRDefault="00000000" w:rsidRPr="00000000" w14:paraId="00000052">
      <w:pPr>
        <w:spacing w:line="252.00000000000003" w:lineRule="auto"/>
        <w:jc w:val="both"/>
        <w:rPr/>
      </w:pPr>
      <w:r w:rsidDel="00000000" w:rsidR="00000000" w:rsidRPr="00000000">
        <w:rPr>
          <w:sz w:val="24"/>
          <w:szCs w:val="24"/>
          <w:rtl w:val="0"/>
        </w:rPr>
        <w:t xml:space="preserve">5.4. Окончательная стоимость турпродукта указывается в подтверждении бронирования. Оплата турпродукта осуществляется только на основании счета, выставленного Туроператором. </w:t>
      </w:r>
      <w:r w:rsidDel="00000000" w:rsidR="00000000" w:rsidRPr="00000000">
        <w:rPr>
          <w:rtl w:val="0"/>
        </w:rPr>
      </w:r>
    </w:p>
    <w:p w:rsidR="00000000" w:rsidDel="00000000" w:rsidP="00000000" w:rsidRDefault="00000000" w:rsidRPr="00000000" w14:paraId="00000053">
      <w:pPr>
        <w:spacing w:line="252.00000000000003" w:lineRule="auto"/>
        <w:jc w:val="both"/>
        <w:rPr/>
      </w:pPr>
      <w:r w:rsidDel="00000000" w:rsidR="00000000" w:rsidRPr="00000000">
        <w:rPr>
          <w:sz w:val="24"/>
          <w:szCs w:val="24"/>
          <w:rtl w:val="0"/>
        </w:rPr>
        <w:t xml:space="preserve">5.5. Агент производит оплату туристского продукта путем внесения денежных средств в кассу Туроператора или переводом на его расчетный счет. Оплата должна быть осуществлена в течение трех рабочих дней со дня выставления счета, если иное не оговорено сторонами.</w:t>
      </w:r>
      <w:r w:rsidDel="00000000" w:rsidR="00000000" w:rsidRPr="00000000">
        <w:rPr>
          <w:rtl w:val="0"/>
        </w:rPr>
      </w:r>
    </w:p>
    <w:p w:rsidR="00000000" w:rsidDel="00000000" w:rsidP="00000000" w:rsidRDefault="00000000" w:rsidRPr="00000000" w14:paraId="00000054">
      <w:pPr>
        <w:spacing w:line="252.00000000000003" w:lineRule="auto"/>
        <w:jc w:val="both"/>
        <w:rPr/>
      </w:pPr>
      <w:r w:rsidDel="00000000" w:rsidR="00000000" w:rsidRPr="00000000">
        <w:rPr>
          <w:sz w:val="24"/>
          <w:szCs w:val="24"/>
          <w:rtl w:val="0"/>
        </w:rPr>
        <w:t xml:space="preserve">5.6. Счета на оплату туристских услуг, входящих в состав туристского продукта, направляется Туроператором в адрес Агента с использованием любых средств связи (по факсу, электронной почте и т.п.) </w:t>
      </w:r>
      <w:r w:rsidDel="00000000" w:rsidR="00000000" w:rsidRPr="00000000">
        <w:rPr>
          <w:rtl w:val="0"/>
        </w:rPr>
      </w:r>
    </w:p>
    <w:p w:rsidR="00000000" w:rsidDel="00000000" w:rsidP="00000000" w:rsidRDefault="00000000" w:rsidRPr="00000000" w14:paraId="00000055">
      <w:pPr>
        <w:spacing w:line="252.00000000000003" w:lineRule="auto"/>
        <w:jc w:val="both"/>
        <w:rPr>
          <w:sz w:val="24"/>
          <w:szCs w:val="24"/>
        </w:rPr>
      </w:pPr>
      <w:r w:rsidDel="00000000" w:rsidR="00000000" w:rsidRPr="00000000">
        <w:rPr>
          <w:sz w:val="24"/>
          <w:szCs w:val="24"/>
          <w:rtl w:val="0"/>
        </w:rPr>
        <w:t xml:space="preserve">5.7. За совершение фактических и юридических действий по реализации туров Туроператор выплачивает Агенту вознаграждение.</w:t>
      </w:r>
    </w:p>
    <w:p w:rsidR="00000000" w:rsidDel="00000000" w:rsidP="00000000" w:rsidRDefault="00000000" w:rsidRPr="00000000" w14:paraId="00000056">
      <w:pPr>
        <w:spacing w:line="252.00000000000003" w:lineRule="auto"/>
        <w:jc w:val="both"/>
        <w:rPr/>
      </w:pPr>
      <w:r w:rsidDel="00000000" w:rsidR="00000000" w:rsidRPr="00000000">
        <w:rPr>
          <w:sz w:val="24"/>
          <w:szCs w:val="24"/>
          <w:rtl w:val="0"/>
        </w:rPr>
        <w:t xml:space="preserve">5.8. Размер агентского вознаграждения определяется Туроператором отдельно по каждой отдельной заявке и указывается в заявке на бронирование и выставляемых счетах на оплату туристского продукта.</w:t>
      </w:r>
      <w:r w:rsidDel="00000000" w:rsidR="00000000" w:rsidRPr="00000000">
        <w:rPr>
          <w:rtl w:val="0"/>
        </w:rPr>
      </w:r>
    </w:p>
    <w:p w:rsidR="00000000" w:rsidDel="00000000" w:rsidP="00000000" w:rsidRDefault="00000000" w:rsidRPr="00000000" w14:paraId="00000057">
      <w:pPr>
        <w:spacing w:line="252.00000000000003" w:lineRule="auto"/>
        <w:jc w:val="both"/>
        <w:rPr>
          <w:sz w:val="24"/>
          <w:szCs w:val="24"/>
        </w:rPr>
      </w:pPr>
      <w:r w:rsidDel="00000000" w:rsidR="00000000" w:rsidRPr="00000000">
        <w:rPr>
          <w:sz w:val="24"/>
          <w:szCs w:val="24"/>
          <w:rtl w:val="0"/>
        </w:rPr>
        <w:t xml:space="preserve">5.9. Агент самостоятельно производит удержание причитающегося ему вознаграждения при оплате стоимости туристского продукта.</w:t>
      </w:r>
    </w:p>
    <w:p w:rsidR="00000000" w:rsidDel="00000000" w:rsidP="00000000" w:rsidRDefault="00000000" w:rsidRPr="00000000" w14:paraId="00000058">
      <w:pPr>
        <w:spacing w:line="252.00000000000003" w:lineRule="auto"/>
        <w:jc w:val="both"/>
        <w:rPr>
          <w:sz w:val="24"/>
          <w:szCs w:val="24"/>
        </w:rPr>
      </w:pPr>
      <w:r w:rsidDel="00000000" w:rsidR="00000000" w:rsidRPr="00000000">
        <w:rPr>
          <w:sz w:val="24"/>
          <w:szCs w:val="24"/>
          <w:rtl w:val="0"/>
        </w:rPr>
        <w:t xml:space="preserve">5.10. В конце каждого месяца Агент предоставляет в бухгалтерию Туроператора отчет агента за проданный туристский продукт. </w:t>
      </w:r>
    </w:p>
    <w:p w:rsidR="00000000" w:rsidDel="00000000" w:rsidP="00000000" w:rsidRDefault="00000000" w:rsidRPr="00000000" w14:paraId="00000059">
      <w:pPr>
        <w:spacing w:line="252.00000000000003" w:lineRule="auto"/>
        <w:jc w:val="both"/>
        <w:rPr>
          <w:sz w:val="24"/>
          <w:szCs w:val="24"/>
        </w:rPr>
      </w:pPr>
      <w:r w:rsidDel="00000000" w:rsidR="00000000" w:rsidRPr="00000000">
        <w:rPr>
          <w:sz w:val="24"/>
          <w:szCs w:val="24"/>
          <w:rtl w:val="0"/>
        </w:rPr>
        <w:t xml:space="preserve">5.11. Расходы Агента по продвижению и реализации турпродуктов Туроператором не возмещаются. Агент обязан покрывать их за счет собственных средств. </w:t>
      </w:r>
    </w:p>
    <w:p w:rsidR="00000000" w:rsidDel="00000000" w:rsidP="00000000" w:rsidRDefault="00000000" w:rsidRPr="00000000" w14:paraId="0000005A">
      <w:pPr>
        <w:spacing w:line="252.00000000000003" w:lineRule="auto"/>
        <w:jc w:val="both"/>
        <w:rPr/>
      </w:pPr>
      <w:r w:rsidDel="00000000" w:rsidR="00000000" w:rsidRPr="00000000">
        <w:rPr>
          <w:sz w:val="24"/>
          <w:szCs w:val="24"/>
          <w:rtl w:val="0"/>
        </w:rPr>
        <w:t xml:space="preserve">5.12. При отказе Агента (туриста Агента) от турпродукта, Туроператор возвращает Агенту его стоимость, удержав неустойку, предусмотренную пунктом 6 настоящего договора. </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2.00000000000003" w:lineRule="auto"/>
        <w:ind w:left="708" w:right="0" w:firstLine="0"/>
        <w:jc w:val="both"/>
        <w:rPr>
          <w:rFonts w:ascii="Times New Roman" w:cs="Times New Roman" w:eastAsia="Times New Roman" w:hAnsi="Times New Roman"/>
          <w:b w:val="0"/>
          <w:i w:val="0"/>
          <w:smallCaps w:val="0"/>
          <w:strike w:val="0"/>
          <w:color w:val="00000a"/>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spacing w:line="252.00000000000003" w:lineRule="auto"/>
        <w:ind w:left="390" w:firstLine="0"/>
        <w:jc w:val="center"/>
        <w:rPr/>
      </w:pPr>
      <w:r w:rsidDel="00000000" w:rsidR="00000000" w:rsidRPr="00000000">
        <w:rPr>
          <w:b w:val="1"/>
          <w:sz w:val="24"/>
          <w:szCs w:val="24"/>
          <w:rtl w:val="0"/>
        </w:rPr>
        <w:t xml:space="preserve">6. Аннуляция</w:t>
      </w:r>
      <w:r w:rsidDel="00000000" w:rsidR="00000000" w:rsidRPr="00000000">
        <w:rPr>
          <w:rtl w:val="0"/>
        </w:rPr>
      </w:r>
    </w:p>
    <w:p w:rsidR="00000000" w:rsidDel="00000000" w:rsidP="00000000" w:rsidRDefault="00000000" w:rsidRPr="00000000" w14:paraId="0000005D">
      <w:pPr>
        <w:spacing w:line="252.00000000000003" w:lineRule="auto"/>
        <w:ind w:left="390" w:firstLine="0"/>
        <w:jc w:val="both"/>
        <w:rPr>
          <w:b w:val="1"/>
          <w:sz w:val="24"/>
          <w:szCs w:val="24"/>
          <w:u w:val="single"/>
        </w:rPr>
      </w:pPr>
      <w:r w:rsidDel="00000000" w:rsidR="00000000" w:rsidRPr="00000000">
        <w:rPr>
          <w:rtl w:val="0"/>
        </w:rPr>
      </w:r>
    </w:p>
    <w:p w:rsidR="00000000" w:rsidDel="00000000" w:rsidP="00000000" w:rsidRDefault="00000000" w:rsidRPr="00000000" w14:paraId="0000005E">
      <w:pPr>
        <w:spacing w:line="252.00000000000003" w:lineRule="auto"/>
        <w:jc w:val="both"/>
        <w:rPr/>
      </w:pPr>
      <w:r w:rsidDel="00000000" w:rsidR="00000000" w:rsidRPr="00000000">
        <w:rPr>
          <w:sz w:val="24"/>
          <w:szCs w:val="24"/>
          <w:rtl w:val="0"/>
        </w:rPr>
        <w:t xml:space="preserve">6.1. Агент до или после начала обслуживания имеет право отказаться полностью или частично от услуг, указанных в подтвержденной Заявке. Отказ должен быть совершен в письменной форме и направлен Туроператору.  Устная аннуляция недействительна.</w:t>
      </w:r>
      <w:r w:rsidDel="00000000" w:rsidR="00000000" w:rsidRPr="00000000">
        <w:rPr>
          <w:rtl w:val="0"/>
        </w:rPr>
      </w:r>
    </w:p>
    <w:p w:rsidR="00000000" w:rsidDel="00000000" w:rsidP="00000000" w:rsidRDefault="00000000" w:rsidRPr="00000000" w14:paraId="0000005F">
      <w:pPr>
        <w:spacing w:line="252.00000000000003" w:lineRule="auto"/>
        <w:jc w:val="both"/>
        <w:rPr>
          <w:sz w:val="24"/>
          <w:szCs w:val="24"/>
        </w:rPr>
      </w:pPr>
      <w:r w:rsidDel="00000000" w:rsidR="00000000" w:rsidRPr="00000000">
        <w:rPr>
          <w:sz w:val="24"/>
          <w:szCs w:val="24"/>
          <w:rtl w:val="0"/>
        </w:rPr>
        <w:t xml:space="preserve">6.2. В случае полного или частичного отказа Агента от тура, Туроператор вправе удержать с Агента понесенные убытки: </w:t>
      </w:r>
    </w:p>
    <w:p w:rsidR="00000000" w:rsidDel="00000000" w:rsidP="00000000" w:rsidRDefault="00000000" w:rsidRPr="00000000" w14:paraId="00000060">
      <w:pPr>
        <w:numPr>
          <w:ilvl w:val="0"/>
          <w:numId w:val="3"/>
        </w:numPr>
        <w:spacing w:line="252.00000000000003" w:lineRule="auto"/>
        <w:ind w:left="283.46456692913375" w:hanging="285"/>
        <w:jc w:val="both"/>
        <w:rPr>
          <w:sz w:val="24"/>
          <w:szCs w:val="24"/>
          <w:u w:val="none"/>
        </w:rPr>
      </w:pPr>
      <w:r w:rsidDel="00000000" w:rsidR="00000000" w:rsidRPr="00000000">
        <w:rPr>
          <w:sz w:val="24"/>
          <w:szCs w:val="24"/>
          <w:rtl w:val="0"/>
        </w:rPr>
        <w:t xml:space="preserve">в срок до 14 дней - удержание реально понесенных затрат;</w:t>
      </w:r>
    </w:p>
    <w:p w:rsidR="00000000" w:rsidDel="00000000" w:rsidP="00000000" w:rsidRDefault="00000000" w:rsidRPr="00000000" w14:paraId="00000061">
      <w:pPr>
        <w:spacing w:line="252.00000000000003" w:lineRule="auto"/>
        <w:jc w:val="both"/>
        <w:rPr/>
      </w:pPr>
      <w:r w:rsidDel="00000000" w:rsidR="00000000" w:rsidRPr="00000000">
        <w:rPr>
          <w:sz w:val="24"/>
          <w:szCs w:val="24"/>
          <w:rtl w:val="0"/>
        </w:rPr>
        <w:t xml:space="preserve">- в срок от 14 дней до начала обслуживания - удержание реально понесенных затрат по бронированию гостиниц, экскурсий, но не менее 30% от стоимости тура;</w:t>
      </w:r>
      <w:r w:rsidDel="00000000" w:rsidR="00000000" w:rsidRPr="00000000">
        <w:rPr>
          <w:rtl w:val="0"/>
        </w:rPr>
      </w:r>
    </w:p>
    <w:p w:rsidR="00000000" w:rsidDel="00000000" w:rsidP="00000000" w:rsidRDefault="00000000" w:rsidRPr="00000000" w14:paraId="00000062">
      <w:pPr>
        <w:spacing w:line="252.00000000000003" w:lineRule="auto"/>
        <w:jc w:val="both"/>
        <w:rPr/>
      </w:pPr>
      <w:r w:rsidDel="00000000" w:rsidR="00000000" w:rsidRPr="00000000">
        <w:rPr>
          <w:sz w:val="24"/>
          <w:szCs w:val="24"/>
          <w:rtl w:val="0"/>
        </w:rPr>
        <w:t xml:space="preserve">- в срок от 7 дней до начала обслуживания – удержание реально понесенных затрат по бронированию гостиниц, экскурсий, но не менее   70 % от стоимости услуг;</w:t>
      </w:r>
      <w:r w:rsidDel="00000000" w:rsidR="00000000" w:rsidRPr="00000000">
        <w:rPr>
          <w:rtl w:val="0"/>
        </w:rPr>
      </w:r>
    </w:p>
    <w:p w:rsidR="00000000" w:rsidDel="00000000" w:rsidP="00000000" w:rsidRDefault="00000000" w:rsidRPr="00000000" w14:paraId="00000063">
      <w:pPr>
        <w:spacing w:line="252.00000000000003" w:lineRule="auto"/>
        <w:jc w:val="both"/>
        <w:rPr/>
      </w:pPr>
      <w:r w:rsidDel="00000000" w:rsidR="00000000" w:rsidRPr="00000000">
        <w:rPr>
          <w:sz w:val="24"/>
          <w:szCs w:val="24"/>
          <w:rtl w:val="0"/>
        </w:rPr>
        <w:t xml:space="preserve">- в срок за 3 дня и менее до начала обслуживания 90 % от стоимости услуг.</w:t>
      </w:r>
      <w:r w:rsidDel="00000000" w:rsidR="00000000" w:rsidRPr="00000000">
        <w:rPr>
          <w:rtl w:val="0"/>
        </w:rPr>
      </w:r>
    </w:p>
    <w:p w:rsidR="00000000" w:rsidDel="00000000" w:rsidP="00000000" w:rsidRDefault="00000000" w:rsidRPr="00000000" w14:paraId="00000064">
      <w:pPr>
        <w:spacing w:line="252.00000000000003" w:lineRule="auto"/>
        <w:jc w:val="both"/>
        <w:rPr/>
      </w:pPr>
      <w:r w:rsidDel="00000000" w:rsidR="00000000" w:rsidRPr="00000000">
        <w:rPr>
          <w:sz w:val="24"/>
          <w:szCs w:val="24"/>
          <w:rtl w:val="0"/>
        </w:rPr>
        <w:t xml:space="preserve">6.3. Под началом обслуживания в целях настоящего Договора понимается дата начала тура.</w:t>
      </w:r>
      <w:r w:rsidDel="00000000" w:rsidR="00000000" w:rsidRPr="00000000">
        <w:rPr>
          <w:rtl w:val="0"/>
        </w:rPr>
      </w:r>
    </w:p>
    <w:p w:rsidR="00000000" w:rsidDel="00000000" w:rsidP="00000000" w:rsidRDefault="00000000" w:rsidRPr="00000000" w14:paraId="00000065">
      <w:pPr>
        <w:spacing w:line="252.00000000000003" w:lineRule="auto"/>
        <w:jc w:val="both"/>
        <w:rPr>
          <w:sz w:val="24"/>
          <w:szCs w:val="24"/>
        </w:rPr>
      </w:pPr>
      <w:r w:rsidDel="00000000" w:rsidR="00000000" w:rsidRPr="00000000">
        <w:rPr>
          <w:rtl w:val="0"/>
        </w:rPr>
      </w:r>
    </w:p>
    <w:p w:rsidR="00000000" w:rsidDel="00000000" w:rsidP="00000000" w:rsidRDefault="00000000" w:rsidRPr="00000000" w14:paraId="00000066">
      <w:pPr>
        <w:spacing w:line="252.00000000000003" w:lineRule="auto"/>
        <w:ind w:left="360" w:firstLine="0"/>
        <w:jc w:val="center"/>
        <w:rPr>
          <w:b w:val="1"/>
          <w:sz w:val="24"/>
          <w:szCs w:val="24"/>
        </w:rPr>
      </w:pPr>
      <w:r w:rsidDel="00000000" w:rsidR="00000000" w:rsidRPr="00000000">
        <w:rPr>
          <w:b w:val="1"/>
          <w:sz w:val="24"/>
          <w:szCs w:val="24"/>
          <w:rtl w:val="0"/>
        </w:rPr>
        <w:t xml:space="preserve">7. Ответственность сторон</w:t>
      </w:r>
    </w:p>
    <w:p w:rsidR="00000000" w:rsidDel="00000000" w:rsidP="00000000" w:rsidRDefault="00000000" w:rsidRPr="00000000" w14:paraId="00000067">
      <w:pPr>
        <w:spacing w:line="252.00000000000003" w:lineRule="auto"/>
        <w:ind w:left="360" w:firstLine="0"/>
        <w:jc w:val="center"/>
        <w:rPr/>
      </w:pPr>
      <w:r w:rsidDel="00000000" w:rsidR="00000000" w:rsidRPr="00000000">
        <w:rPr>
          <w:rtl w:val="0"/>
        </w:rPr>
      </w:r>
    </w:p>
    <w:p w:rsidR="00000000" w:rsidDel="00000000" w:rsidP="00000000" w:rsidRDefault="00000000" w:rsidRPr="00000000" w14:paraId="00000068">
      <w:pPr>
        <w:spacing w:line="252.00000000000003" w:lineRule="auto"/>
        <w:jc w:val="both"/>
        <w:rPr/>
      </w:pPr>
      <w:r w:rsidDel="00000000" w:rsidR="00000000" w:rsidRPr="00000000">
        <w:rPr>
          <w:sz w:val="24"/>
          <w:szCs w:val="24"/>
          <w:rtl w:val="0"/>
        </w:rPr>
        <w:t xml:space="preserve">7.1. Стороны несут ответственность за неисполнение или ненадлежащее исполнение Договора в соответствии с действующим законодательством и условиями ответственности, предусмотренными настоящим Договором. </w:t>
      </w:r>
      <w:r w:rsidDel="00000000" w:rsidR="00000000" w:rsidRPr="00000000">
        <w:rPr>
          <w:rtl w:val="0"/>
        </w:rPr>
      </w:r>
    </w:p>
    <w:p w:rsidR="00000000" w:rsidDel="00000000" w:rsidP="00000000" w:rsidRDefault="00000000" w:rsidRPr="00000000" w14:paraId="00000069">
      <w:pPr>
        <w:spacing w:line="252.00000000000003" w:lineRule="auto"/>
        <w:ind w:left="20" w:firstLine="0"/>
        <w:jc w:val="both"/>
        <w:rPr>
          <w:sz w:val="24"/>
          <w:szCs w:val="24"/>
        </w:rPr>
      </w:pPr>
      <w:r w:rsidDel="00000000" w:rsidR="00000000" w:rsidRPr="00000000">
        <w:rPr>
          <w:sz w:val="24"/>
          <w:szCs w:val="24"/>
          <w:rtl w:val="0"/>
        </w:rPr>
        <w:t xml:space="preserve">7.2. Туроператор освобождается от ответственности за ненадлежащее исполнение или за неисполнение своих обязательств по настоящему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Туроператор обязан своевременно проинформировать Агента о наступлении обстоятельств непреодолимой силы. </w:t>
        <w:br w:type="textWrapping"/>
        <w:t xml:space="preserve">7.3. Туроператор не возмещает денежные затраты клиента Агента за оплаченные услуги, если турист в период обслуживания по своему усмотрению или в связи со своими интересами не воспользовался данными услугами.</w:t>
      </w:r>
    </w:p>
    <w:p w:rsidR="00000000" w:rsidDel="00000000" w:rsidP="00000000" w:rsidRDefault="00000000" w:rsidRPr="00000000" w14:paraId="0000006A">
      <w:pPr>
        <w:spacing w:line="252.00000000000003" w:lineRule="auto"/>
        <w:ind w:left="20" w:firstLine="0"/>
        <w:jc w:val="both"/>
        <w:rPr/>
      </w:pPr>
      <w:r w:rsidDel="00000000" w:rsidR="00000000" w:rsidRPr="00000000">
        <w:rPr>
          <w:sz w:val="24"/>
          <w:szCs w:val="24"/>
          <w:rtl w:val="0"/>
        </w:rPr>
        <w:t xml:space="preserve">7.4. Туроператор принимает к рассмотрению претензии Агента по обслуживанию клиентов в двадцатидневный срок после окончания действия туристской путевки. </w:t>
      </w:r>
      <w:r w:rsidDel="00000000" w:rsidR="00000000" w:rsidRPr="00000000">
        <w:rPr>
          <w:rtl w:val="0"/>
        </w:rPr>
      </w:r>
    </w:p>
    <w:p w:rsidR="00000000" w:rsidDel="00000000" w:rsidP="00000000" w:rsidRDefault="00000000" w:rsidRPr="00000000" w14:paraId="0000006B">
      <w:pPr>
        <w:spacing w:line="252.00000000000003" w:lineRule="auto"/>
        <w:ind w:left="360" w:firstLine="0"/>
        <w:jc w:val="both"/>
        <w:rPr>
          <w:sz w:val="24"/>
          <w:szCs w:val="24"/>
        </w:rPr>
      </w:pPr>
      <w:r w:rsidDel="00000000" w:rsidR="00000000" w:rsidRPr="00000000">
        <w:rPr>
          <w:rtl w:val="0"/>
        </w:rPr>
      </w:r>
    </w:p>
    <w:p w:rsidR="00000000" w:rsidDel="00000000" w:rsidP="00000000" w:rsidRDefault="00000000" w:rsidRPr="00000000" w14:paraId="0000006C">
      <w:pPr>
        <w:spacing w:line="252.00000000000003" w:lineRule="auto"/>
        <w:ind w:left="360" w:firstLine="0"/>
        <w:jc w:val="both"/>
        <w:rPr>
          <w:sz w:val="24"/>
          <w:szCs w:val="24"/>
        </w:rPr>
      </w:pPr>
      <w:r w:rsidDel="00000000" w:rsidR="00000000" w:rsidRPr="00000000">
        <w:rPr>
          <w:rtl w:val="0"/>
        </w:rPr>
      </w:r>
    </w:p>
    <w:p w:rsidR="00000000" w:rsidDel="00000000" w:rsidP="00000000" w:rsidRDefault="00000000" w:rsidRPr="00000000" w14:paraId="0000006D">
      <w:pPr>
        <w:spacing w:line="252.00000000000003" w:lineRule="auto"/>
        <w:ind w:left="360" w:firstLine="0"/>
        <w:jc w:val="both"/>
        <w:rPr>
          <w:sz w:val="24"/>
          <w:szCs w:val="24"/>
        </w:rPr>
      </w:pPr>
      <w:bookmarkStart w:colFirst="0" w:colLast="0" w:name="_heading=h.30j0zll" w:id="1"/>
      <w:bookmarkEnd w:id="1"/>
      <w:r w:rsidDel="00000000" w:rsidR="00000000" w:rsidRPr="00000000">
        <w:rPr>
          <w:rtl w:val="0"/>
        </w:rPr>
      </w:r>
    </w:p>
    <w:p w:rsidR="00000000" w:rsidDel="00000000" w:rsidP="00000000" w:rsidRDefault="00000000" w:rsidRPr="00000000" w14:paraId="0000006E">
      <w:pPr>
        <w:spacing w:line="252.00000000000003" w:lineRule="auto"/>
        <w:jc w:val="center"/>
        <w:rPr/>
      </w:pPr>
      <w:r w:rsidDel="00000000" w:rsidR="00000000" w:rsidRPr="00000000">
        <w:rPr>
          <w:b w:val="1"/>
          <w:sz w:val="24"/>
          <w:szCs w:val="24"/>
          <w:rtl w:val="0"/>
        </w:rPr>
        <w:t xml:space="preserve">8. Заключительные положения</w:t>
      </w:r>
      <w:r w:rsidDel="00000000" w:rsidR="00000000" w:rsidRPr="00000000">
        <w:rPr>
          <w:rtl w:val="0"/>
        </w:rPr>
      </w:r>
    </w:p>
    <w:p w:rsidR="00000000" w:rsidDel="00000000" w:rsidP="00000000" w:rsidRDefault="00000000" w:rsidRPr="00000000" w14:paraId="0000006F">
      <w:pPr>
        <w:spacing w:line="252.00000000000003" w:lineRule="auto"/>
        <w:jc w:val="both"/>
        <w:rPr>
          <w:b w:val="1"/>
          <w:sz w:val="24"/>
          <w:szCs w:val="24"/>
        </w:rPr>
      </w:pPr>
      <w:r w:rsidDel="00000000" w:rsidR="00000000" w:rsidRPr="00000000">
        <w:rPr>
          <w:rtl w:val="0"/>
        </w:rPr>
      </w:r>
    </w:p>
    <w:p w:rsidR="00000000" w:rsidDel="00000000" w:rsidP="00000000" w:rsidRDefault="00000000" w:rsidRPr="00000000" w14:paraId="00000070">
      <w:pPr>
        <w:spacing w:line="252.00000000000003" w:lineRule="auto"/>
        <w:jc w:val="both"/>
        <w:rPr>
          <w:sz w:val="24"/>
          <w:szCs w:val="24"/>
        </w:rPr>
      </w:pPr>
      <w:r w:rsidDel="00000000" w:rsidR="00000000" w:rsidRPr="00000000">
        <w:rPr>
          <w:sz w:val="24"/>
          <w:szCs w:val="24"/>
          <w:rtl w:val="0"/>
        </w:rPr>
        <w:t xml:space="preserve">8.1. Настоящий договор вступает в силу с момента подписания его сторонами и действует в течение 1 (Одного) календарного года.  В случае если не позднее, чем за один месяц до установленного срока окончания действия настоящего договора ни одна из сторон не направит другой Стороне письменное уведомление о своем намерении прекратить действие Договора, то действие настоящего Договора будет считаться продленным на каждый следующий календарный год. </w:t>
        <w:br w:type="textWrapping"/>
        <w:t xml:space="preserve">8.2. Все изменения и дополнения к Договору действительно, если они совершенны в письменной форме и подписаны обеими сторонами. До момента получения оригиналов документов за оригинал принимается факсовая копия.</w:t>
      </w:r>
    </w:p>
    <w:p w:rsidR="00000000" w:rsidDel="00000000" w:rsidP="00000000" w:rsidRDefault="00000000" w:rsidRPr="00000000" w14:paraId="00000071">
      <w:pPr>
        <w:spacing w:line="252.00000000000003" w:lineRule="auto"/>
        <w:jc w:val="both"/>
        <w:rPr>
          <w:sz w:val="24"/>
          <w:szCs w:val="24"/>
        </w:rPr>
      </w:pPr>
      <w:r w:rsidDel="00000000" w:rsidR="00000000" w:rsidRPr="00000000">
        <w:rPr>
          <w:sz w:val="24"/>
          <w:szCs w:val="24"/>
          <w:rtl w:val="0"/>
        </w:rPr>
        <w:t xml:space="preserve">8.3. При возникновении споров по настоящему договору стороны будут решать их путем переговоров. Все претензии по настоящему договору представляются сторонами в письменном виде. При не достижении согласия в ходе переговоров стороны будут передавать спор на рассмотрение Арбитражного суда г. Санкт-Петербурга.</w:t>
      </w:r>
    </w:p>
    <w:p w:rsidR="00000000" w:rsidDel="00000000" w:rsidP="00000000" w:rsidRDefault="00000000" w:rsidRPr="00000000" w14:paraId="00000072">
      <w:pPr>
        <w:spacing w:line="252.00000000000003" w:lineRule="auto"/>
        <w:jc w:val="both"/>
        <w:rPr>
          <w:sz w:val="24"/>
          <w:szCs w:val="24"/>
        </w:rPr>
      </w:pPr>
      <w:r w:rsidDel="00000000" w:rsidR="00000000" w:rsidRPr="00000000">
        <w:rPr>
          <w:sz w:val="24"/>
          <w:szCs w:val="24"/>
          <w:rtl w:val="0"/>
        </w:rPr>
        <w:t xml:space="preserve">8.4. Стороны признают равную юридическую силу собственноручной подписи и факсимиле подписи (воспроизведенное механическим способом с использованием клише) на дополнительных соглашениях к настоящему договору, а также на иных документах, имеющих значение для его исполнения, заключения или прекращения. </w:t>
      </w:r>
    </w:p>
    <w:p w:rsidR="00000000" w:rsidDel="00000000" w:rsidP="00000000" w:rsidRDefault="00000000" w:rsidRPr="00000000" w14:paraId="00000073">
      <w:pPr>
        <w:spacing w:line="252.00000000000003" w:lineRule="auto"/>
        <w:jc w:val="both"/>
        <w:rPr/>
      </w:pPr>
      <w:r w:rsidDel="00000000" w:rsidR="00000000" w:rsidRPr="00000000">
        <w:rPr>
          <w:sz w:val="24"/>
          <w:szCs w:val="24"/>
          <w:rtl w:val="0"/>
        </w:rPr>
        <w:t xml:space="preserve">8.5. Настоящий договор составлен в двух экземплярах, имеющих одинаковую юридическую силу, по одному для каждой из Сторон. </w:t>
      </w:r>
      <w:r w:rsidDel="00000000" w:rsidR="00000000" w:rsidRPr="00000000">
        <w:rPr>
          <w:rtl w:val="0"/>
        </w:rPr>
      </w:r>
    </w:p>
    <w:p w:rsidR="00000000" w:rsidDel="00000000" w:rsidP="00000000" w:rsidRDefault="00000000" w:rsidRPr="00000000" w14:paraId="00000074">
      <w:pPr>
        <w:spacing w:line="252.00000000000003" w:lineRule="auto"/>
        <w:jc w:val="both"/>
        <w:rPr>
          <w:b w:val="1"/>
          <w:sz w:val="24"/>
          <w:szCs w:val="24"/>
        </w:rPr>
      </w:pPr>
      <w:r w:rsidDel="00000000" w:rsidR="00000000" w:rsidRPr="00000000">
        <w:rPr>
          <w:rtl w:val="0"/>
        </w:rPr>
      </w:r>
    </w:p>
    <w:p w:rsidR="00000000" w:rsidDel="00000000" w:rsidP="00000000" w:rsidRDefault="00000000" w:rsidRPr="00000000" w14:paraId="00000075">
      <w:pPr>
        <w:spacing w:line="252.00000000000003" w:lineRule="auto"/>
        <w:jc w:val="center"/>
        <w:rPr>
          <w:b w:val="1"/>
          <w:sz w:val="24"/>
          <w:szCs w:val="24"/>
        </w:rPr>
      </w:pPr>
      <w:r w:rsidDel="00000000" w:rsidR="00000000" w:rsidRPr="00000000">
        <w:rPr>
          <w:b w:val="1"/>
          <w:sz w:val="24"/>
          <w:szCs w:val="24"/>
          <w:rtl w:val="0"/>
        </w:rPr>
        <w:t xml:space="preserve">9. Юридические адреса и реквизиты сторон</w:t>
      </w:r>
    </w:p>
    <w:p w:rsidR="00000000" w:rsidDel="00000000" w:rsidP="00000000" w:rsidRDefault="00000000" w:rsidRPr="00000000" w14:paraId="00000076">
      <w:pPr>
        <w:spacing w:line="252.00000000000003" w:lineRule="auto"/>
        <w:jc w:val="center"/>
        <w:rPr/>
      </w:pPr>
      <w:r w:rsidDel="00000000" w:rsidR="00000000" w:rsidRPr="00000000">
        <w:rPr>
          <w:rtl w:val="0"/>
        </w:rPr>
      </w:r>
    </w:p>
    <w:tbl>
      <w:tblPr>
        <w:tblStyle w:val="Table1"/>
        <w:tblW w:w="1009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047"/>
        <w:gridCol w:w="5047"/>
        <w:tblGridChange w:id="0">
          <w:tblGrid>
            <w:gridCol w:w="5047"/>
            <w:gridCol w:w="5047"/>
          </w:tblGrid>
        </w:tblGridChange>
      </w:tblGrid>
      <w:tr>
        <w:trPr>
          <w:cantSplit w:val="0"/>
          <w:tblHeader w:val="0"/>
        </w:trPr>
        <w:tc>
          <w:tcPr/>
          <w:p w:rsidR="00000000" w:rsidDel="00000000" w:rsidP="00000000" w:rsidRDefault="00000000" w:rsidRPr="00000000" w14:paraId="00000077">
            <w:pPr>
              <w:spacing w:line="276" w:lineRule="auto"/>
              <w:jc w:val="center"/>
              <w:rPr>
                <w:b w:val="1"/>
                <w:sz w:val="24"/>
                <w:szCs w:val="24"/>
              </w:rPr>
            </w:pPr>
            <w:bookmarkStart w:colFirst="0" w:colLast="0" w:name="_heading=h.1fob9te" w:id="2"/>
            <w:bookmarkEnd w:id="2"/>
            <w:r w:rsidDel="00000000" w:rsidR="00000000" w:rsidRPr="00000000">
              <w:rPr>
                <w:b w:val="1"/>
                <w:sz w:val="24"/>
                <w:szCs w:val="24"/>
                <w:rtl w:val="0"/>
              </w:rPr>
              <w:t xml:space="preserve">ТУРОПЕРАТОР</w:t>
            </w:r>
          </w:p>
          <w:p w:rsidR="00000000" w:rsidDel="00000000" w:rsidP="00000000" w:rsidRDefault="00000000" w:rsidRPr="00000000" w14:paraId="00000078">
            <w:pPr>
              <w:spacing w:line="276" w:lineRule="auto"/>
              <w:rPr>
                <w:b w:val="1"/>
                <w:sz w:val="24"/>
                <w:szCs w:val="24"/>
              </w:rPr>
            </w:pPr>
            <w:r w:rsidDel="00000000" w:rsidR="00000000" w:rsidRPr="00000000">
              <w:rPr>
                <w:b w:val="1"/>
                <w:sz w:val="24"/>
                <w:szCs w:val="24"/>
                <w:rtl w:val="0"/>
              </w:rPr>
              <w:t xml:space="preserve">ООО «Туроператор Романтика путешествий» </w:t>
            </w:r>
          </w:p>
          <w:p w:rsidR="00000000" w:rsidDel="00000000" w:rsidP="00000000" w:rsidRDefault="00000000" w:rsidRPr="00000000" w14:paraId="00000079">
            <w:pPr>
              <w:spacing w:line="276" w:lineRule="auto"/>
              <w:rPr>
                <w:color w:val="000000"/>
                <w:sz w:val="24"/>
                <w:szCs w:val="24"/>
              </w:rPr>
            </w:pPr>
            <w:r w:rsidDel="00000000" w:rsidR="00000000" w:rsidRPr="00000000">
              <w:rPr>
                <w:sz w:val="24"/>
                <w:szCs w:val="24"/>
                <w:rtl w:val="0"/>
              </w:rPr>
              <w:t xml:space="preserve">Юр. и факт адрес: </w:t>
            </w:r>
            <w:r w:rsidDel="00000000" w:rsidR="00000000" w:rsidRPr="00000000">
              <w:rPr>
                <w:color w:val="000000"/>
                <w:sz w:val="24"/>
                <w:szCs w:val="24"/>
                <w:rtl w:val="0"/>
              </w:rPr>
              <w:t xml:space="preserve">191119, г. Санкт-Петербург, ул Звенигородская, д. 20, литера А, помещ. 27-Н, помещ. А6.4-8</w:t>
            </w:r>
          </w:p>
          <w:p w:rsidR="00000000" w:rsidDel="00000000" w:rsidP="00000000" w:rsidRDefault="00000000" w:rsidRPr="00000000" w14:paraId="0000007A">
            <w:pPr>
              <w:spacing w:line="276" w:lineRule="auto"/>
              <w:rPr>
                <w:color w:val="000000"/>
                <w:sz w:val="24"/>
                <w:szCs w:val="24"/>
              </w:rPr>
            </w:pPr>
            <w:r w:rsidDel="00000000" w:rsidR="00000000" w:rsidRPr="00000000">
              <w:rPr>
                <w:color w:val="000000"/>
                <w:sz w:val="24"/>
                <w:szCs w:val="24"/>
                <w:rtl w:val="0"/>
              </w:rPr>
              <w:t xml:space="preserve">Почт.адрес: 191119, г. Санкт-Петербург, ул. Звенигородская, д. 20, литера А, помещ. 27-Н, помещ. А6.4-8 (Бизнес центр «Марата, 82»)</w:t>
            </w:r>
          </w:p>
          <w:p w:rsidR="00000000" w:rsidDel="00000000" w:rsidP="00000000" w:rsidRDefault="00000000" w:rsidRPr="00000000" w14:paraId="0000007B">
            <w:pPr>
              <w:spacing w:line="276" w:lineRule="auto"/>
              <w:rPr>
                <w:sz w:val="24"/>
                <w:szCs w:val="24"/>
              </w:rPr>
            </w:pPr>
            <w:r w:rsidDel="00000000" w:rsidR="00000000" w:rsidRPr="00000000">
              <w:rPr>
                <w:sz w:val="24"/>
                <w:szCs w:val="24"/>
                <w:rtl w:val="0"/>
              </w:rPr>
              <w:t xml:space="preserve">ИНН </w:t>
            </w:r>
            <w:r w:rsidDel="00000000" w:rsidR="00000000" w:rsidRPr="00000000">
              <w:rPr>
                <w:color w:val="000000"/>
                <w:sz w:val="24"/>
                <w:szCs w:val="24"/>
                <w:rtl w:val="0"/>
              </w:rPr>
              <w:t xml:space="preserve">7840110876</w:t>
            </w:r>
            <w:r w:rsidDel="00000000" w:rsidR="00000000" w:rsidRPr="00000000">
              <w:rPr>
                <w:sz w:val="24"/>
                <w:szCs w:val="24"/>
                <w:rtl w:val="0"/>
              </w:rPr>
              <w:t xml:space="preserve"> / КПП </w:t>
            </w:r>
            <w:r w:rsidDel="00000000" w:rsidR="00000000" w:rsidRPr="00000000">
              <w:rPr>
                <w:color w:val="000000"/>
                <w:sz w:val="24"/>
                <w:szCs w:val="24"/>
                <w:rtl w:val="0"/>
              </w:rPr>
              <w:t xml:space="preserve">784001001</w:t>
            </w:r>
            <w:r w:rsidDel="00000000" w:rsidR="00000000" w:rsidRPr="00000000">
              <w:rPr>
                <w:rtl w:val="0"/>
              </w:rPr>
            </w:r>
          </w:p>
          <w:p w:rsidR="00000000" w:rsidDel="00000000" w:rsidP="00000000" w:rsidRDefault="00000000" w:rsidRPr="00000000" w14:paraId="0000007C">
            <w:pPr>
              <w:spacing w:line="276" w:lineRule="auto"/>
              <w:rPr>
                <w:color w:val="000000"/>
                <w:sz w:val="24"/>
                <w:szCs w:val="24"/>
              </w:rPr>
            </w:pPr>
            <w:r w:rsidDel="00000000" w:rsidR="00000000" w:rsidRPr="00000000">
              <w:rPr>
                <w:sz w:val="24"/>
                <w:szCs w:val="24"/>
                <w:rtl w:val="0"/>
              </w:rPr>
              <w:t xml:space="preserve">ОГРН </w:t>
            </w:r>
            <w:r w:rsidDel="00000000" w:rsidR="00000000" w:rsidRPr="00000000">
              <w:rPr>
                <w:color w:val="000000"/>
                <w:sz w:val="24"/>
                <w:szCs w:val="24"/>
                <w:rtl w:val="0"/>
              </w:rPr>
              <w:t xml:space="preserve">1247800002757</w:t>
            </w:r>
          </w:p>
          <w:p w:rsidR="00000000" w:rsidDel="00000000" w:rsidP="00000000" w:rsidRDefault="00000000" w:rsidRPr="00000000" w14:paraId="0000007D">
            <w:pPr>
              <w:spacing w:line="276" w:lineRule="auto"/>
              <w:rPr>
                <w:color w:val="000000"/>
                <w:sz w:val="24"/>
                <w:szCs w:val="24"/>
              </w:rPr>
            </w:pPr>
            <w:r w:rsidDel="00000000" w:rsidR="00000000" w:rsidRPr="00000000">
              <w:rPr>
                <w:color w:val="000000"/>
                <w:sz w:val="24"/>
                <w:szCs w:val="24"/>
                <w:rtl w:val="0"/>
              </w:rPr>
              <w:t xml:space="preserve">р/с 40702810955000113701</w:t>
            </w:r>
          </w:p>
          <w:p w:rsidR="00000000" w:rsidDel="00000000" w:rsidP="00000000" w:rsidRDefault="00000000" w:rsidRPr="00000000" w14:paraId="0000007E">
            <w:pPr>
              <w:spacing w:line="276" w:lineRule="auto"/>
              <w:rPr>
                <w:color w:val="000000"/>
                <w:sz w:val="24"/>
                <w:szCs w:val="24"/>
              </w:rPr>
            </w:pPr>
            <w:r w:rsidDel="00000000" w:rsidR="00000000" w:rsidRPr="00000000">
              <w:rPr>
                <w:color w:val="000000"/>
                <w:sz w:val="24"/>
                <w:szCs w:val="24"/>
                <w:rtl w:val="0"/>
              </w:rPr>
              <w:t xml:space="preserve">Северо-Западный Банк ПАО Сбербанк</w:t>
            </w:r>
          </w:p>
          <w:p w:rsidR="00000000" w:rsidDel="00000000" w:rsidP="00000000" w:rsidRDefault="00000000" w:rsidRPr="00000000" w14:paraId="0000007F">
            <w:pPr>
              <w:spacing w:line="276" w:lineRule="auto"/>
              <w:rPr>
                <w:color w:val="000000"/>
                <w:sz w:val="24"/>
                <w:szCs w:val="24"/>
              </w:rPr>
            </w:pPr>
            <w:r w:rsidDel="00000000" w:rsidR="00000000" w:rsidRPr="00000000">
              <w:rPr>
                <w:color w:val="000000"/>
                <w:sz w:val="24"/>
                <w:szCs w:val="24"/>
                <w:rtl w:val="0"/>
              </w:rPr>
              <w:t xml:space="preserve">к/с 30101810500000000653</w:t>
            </w:r>
          </w:p>
          <w:p w:rsidR="00000000" w:rsidDel="00000000" w:rsidP="00000000" w:rsidRDefault="00000000" w:rsidRPr="00000000" w14:paraId="00000080">
            <w:pPr>
              <w:spacing w:line="276" w:lineRule="auto"/>
              <w:rPr>
                <w:color w:val="000000"/>
                <w:sz w:val="24"/>
                <w:szCs w:val="24"/>
              </w:rPr>
            </w:pPr>
            <w:r w:rsidDel="00000000" w:rsidR="00000000" w:rsidRPr="00000000">
              <w:rPr>
                <w:color w:val="000000"/>
                <w:sz w:val="24"/>
                <w:szCs w:val="24"/>
                <w:rtl w:val="0"/>
              </w:rPr>
              <w:t xml:space="preserve">БИК 044030653</w:t>
            </w:r>
          </w:p>
          <w:p w:rsidR="00000000" w:rsidDel="00000000" w:rsidP="00000000" w:rsidRDefault="00000000" w:rsidRPr="00000000" w14:paraId="00000081">
            <w:pPr>
              <w:spacing w:line="276" w:lineRule="auto"/>
              <w:rPr>
                <w:sz w:val="24"/>
                <w:szCs w:val="24"/>
              </w:rPr>
            </w:pPr>
            <w:r w:rsidDel="00000000" w:rsidR="00000000" w:rsidRPr="00000000">
              <w:rPr>
                <w:color w:val="000000"/>
                <w:sz w:val="24"/>
                <w:szCs w:val="24"/>
                <w:rtl w:val="0"/>
              </w:rPr>
              <w:t xml:space="preserve">E-mail: info@romantikatravel.ru</w:t>
            </w:r>
            <w:r w:rsidDel="00000000" w:rsidR="00000000" w:rsidRPr="00000000">
              <w:rPr>
                <w:rtl w:val="0"/>
              </w:rPr>
            </w:r>
          </w:p>
          <w:p w:rsidR="00000000" w:rsidDel="00000000" w:rsidP="00000000" w:rsidRDefault="00000000" w:rsidRPr="00000000" w14:paraId="00000082">
            <w:pPr>
              <w:spacing w:line="276" w:lineRule="auto"/>
              <w:rPr>
                <w:sz w:val="24"/>
                <w:szCs w:val="24"/>
              </w:rPr>
            </w:pPr>
            <w:r w:rsidDel="00000000" w:rsidR="00000000" w:rsidRPr="00000000">
              <w:rPr>
                <w:sz w:val="24"/>
                <w:szCs w:val="24"/>
                <w:rtl w:val="0"/>
              </w:rPr>
              <w:t xml:space="preserve">Тел.: 8-921-373-33-58</w:t>
            </w:r>
          </w:p>
        </w:tc>
        <w:tc>
          <w:tcPr/>
          <w:p w:rsidR="00000000" w:rsidDel="00000000" w:rsidP="00000000" w:rsidRDefault="00000000" w:rsidRPr="00000000" w14:paraId="00000083">
            <w:pPr>
              <w:spacing w:line="276" w:lineRule="auto"/>
              <w:jc w:val="center"/>
              <w:rPr>
                <w:sz w:val="24"/>
                <w:szCs w:val="24"/>
              </w:rPr>
            </w:pPr>
            <w:r w:rsidDel="00000000" w:rsidR="00000000" w:rsidRPr="00000000">
              <w:rPr>
                <w:b w:val="1"/>
                <w:sz w:val="24"/>
                <w:szCs w:val="24"/>
                <w:rtl w:val="0"/>
              </w:rPr>
              <w:t xml:space="preserve">АГЕНТ</w:t>
            </w:r>
            <w:r w:rsidDel="00000000" w:rsidR="00000000" w:rsidRPr="00000000">
              <w:rPr>
                <w:rtl w:val="0"/>
              </w:rPr>
            </w:r>
          </w:p>
        </w:tc>
      </w:tr>
      <w:tr>
        <w:trPr>
          <w:cantSplit w:val="0"/>
          <w:tblHeader w:val="0"/>
        </w:trPr>
        <w:tc>
          <w:tcPr/>
          <w:p w:rsidR="00000000" w:rsidDel="00000000" w:rsidP="00000000" w:rsidRDefault="00000000" w:rsidRPr="00000000" w14:paraId="00000084">
            <w:pPr>
              <w:spacing w:line="276" w:lineRule="auto"/>
              <w:jc w:val="both"/>
              <w:rPr>
                <w:sz w:val="24"/>
                <w:szCs w:val="24"/>
              </w:rPr>
            </w:pPr>
            <w:r w:rsidDel="00000000" w:rsidR="00000000" w:rsidRPr="00000000">
              <w:rPr>
                <w:rtl w:val="0"/>
              </w:rPr>
            </w:r>
          </w:p>
          <w:p w:rsidR="00000000" w:rsidDel="00000000" w:rsidP="00000000" w:rsidRDefault="00000000" w:rsidRPr="00000000" w14:paraId="00000085">
            <w:pPr>
              <w:spacing w:line="276" w:lineRule="auto"/>
              <w:jc w:val="both"/>
              <w:rPr>
                <w:sz w:val="24"/>
                <w:szCs w:val="24"/>
              </w:rPr>
            </w:pPr>
            <w:r w:rsidDel="00000000" w:rsidR="00000000" w:rsidRPr="00000000">
              <w:rPr>
                <w:sz w:val="24"/>
                <w:szCs w:val="24"/>
                <w:rtl w:val="0"/>
              </w:rPr>
              <w:t xml:space="preserve">Генеральный директор</w:t>
            </w:r>
          </w:p>
          <w:p w:rsidR="00000000" w:rsidDel="00000000" w:rsidP="00000000" w:rsidRDefault="00000000" w:rsidRPr="00000000" w14:paraId="00000086">
            <w:pPr>
              <w:spacing w:line="276" w:lineRule="auto"/>
              <w:jc w:val="both"/>
              <w:rPr>
                <w:sz w:val="24"/>
                <w:szCs w:val="24"/>
              </w:rPr>
            </w:pPr>
            <w:r w:rsidDel="00000000" w:rsidR="00000000" w:rsidRPr="00000000">
              <w:rPr>
                <w:rtl w:val="0"/>
              </w:rPr>
            </w:r>
          </w:p>
          <w:p w:rsidR="00000000" w:rsidDel="00000000" w:rsidP="00000000" w:rsidRDefault="00000000" w:rsidRPr="00000000" w14:paraId="00000087">
            <w:pPr>
              <w:spacing w:line="276" w:lineRule="auto"/>
              <w:jc w:val="both"/>
              <w:rPr>
                <w:sz w:val="24"/>
                <w:szCs w:val="24"/>
              </w:rPr>
            </w:pPr>
            <w:r w:rsidDel="00000000" w:rsidR="00000000" w:rsidRPr="00000000">
              <w:rPr>
                <w:rtl w:val="0"/>
              </w:rPr>
            </w:r>
          </w:p>
          <w:p w:rsidR="00000000" w:rsidDel="00000000" w:rsidP="00000000" w:rsidRDefault="00000000" w:rsidRPr="00000000" w14:paraId="00000088">
            <w:pPr>
              <w:spacing w:line="276" w:lineRule="auto"/>
              <w:jc w:val="both"/>
              <w:rPr>
                <w:sz w:val="24"/>
                <w:szCs w:val="24"/>
              </w:rPr>
            </w:pPr>
            <w:r w:rsidDel="00000000" w:rsidR="00000000" w:rsidRPr="00000000">
              <w:rPr>
                <w:sz w:val="24"/>
                <w:szCs w:val="24"/>
                <w:rtl w:val="0"/>
              </w:rPr>
              <w:t xml:space="preserve">__________________   / Калинин А.Я./</w:t>
            </w:r>
          </w:p>
          <w:p w:rsidR="00000000" w:rsidDel="00000000" w:rsidP="00000000" w:rsidRDefault="00000000" w:rsidRPr="00000000" w14:paraId="00000089">
            <w:pPr>
              <w:spacing w:line="276" w:lineRule="auto"/>
              <w:jc w:val="both"/>
              <w:rPr>
                <w:sz w:val="24"/>
                <w:szCs w:val="24"/>
              </w:rPr>
            </w:pPr>
            <w:r w:rsidDel="00000000" w:rsidR="00000000" w:rsidRPr="00000000">
              <w:rPr>
                <w:sz w:val="24"/>
                <w:szCs w:val="24"/>
                <w:rtl w:val="0"/>
              </w:rPr>
              <w:t xml:space="preserve">М.П.</w:t>
            </w:r>
          </w:p>
        </w:tc>
        <w:tc>
          <w:tcPr/>
          <w:p w:rsidR="00000000" w:rsidDel="00000000" w:rsidP="00000000" w:rsidRDefault="00000000" w:rsidRPr="00000000" w14:paraId="0000008A">
            <w:pPr>
              <w:spacing w:line="276" w:lineRule="auto"/>
              <w:jc w:val="both"/>
              <w:rPr>
                <w:sz w:val="24"/>
                <w:szCs w:val="24"/>
              </w:rPr>
            </w:pPr>
            <w:r w:rsidDel="00000000" w:rsidR="00000000" w:rsidRPr="00000000">
              <w:rPr>
                <w:rtl w:val="0"/>
              </w:rPr>
            </w:r>
          </w:p>
          <w:p w:rsidR="00000000" w:rsidDel="00000000" w:rsidP="00000000" w:rsidRDefault="00000000" w:rsidRPr="00000000" w14:paraId="0000008B">
            <w:pPr>
              <w:spacing w:line="276" w:lineRule="auto"/>
              <w:jc w:val="both"/>
              <w:rPr>
                <w:sz w:val="24"/>
                <w:szCs w:val="24"/>
              </w:rPr>
            </w:pPr>
            <w:r w:rsidDel="00000000" w:rsidR="00000000" w:rsidRPr="00000000">
              <w:rPr>
                <w:rtl w:val="0"/>
              </w:rPr>
            </w:r>
          </w:p>
          <w:p w:rsidR="00000000" w:rsidDel="00000000" w:rsidP="00000000" w:rsidRDefault="00000000" w:rsidRPr="00000000" w14:paraId="0000008C">
            <w:pPr>
              <w:spacing w:line="276" w:lineRule="auto"/>
              <w:jc w:val="both"/>
              <w:rPr>
                <w:sz w:val="24"/>
                <w:szCs w:val="24"/>
              </w:rPr>
            </w:pPr>
            <w:r w:rsidDel="00000000" w:rsidR="00000000" w:rsidRPr="00000000">
              <w:rPr>
                <w:rtl w:val="0"/>
              </w:rPr>
            </w:r>
          </w:p>
          <w:p w:rsidR="00000000" w:rsidDel="00000000" w:rsidP="00000000" w:rsidRDefault="00000000" w:rsidRPr="00000000" w14:paraId="0000008D">
            <w:pPr>
              <w:spacing w:line="276" w:lineRule="auto"/>
              <w:jc w:val="both"/>
              <w:rPr>
                <w:sz w:val="24"/>
                <w:szCs w:val="24"/>
              </w:rPr>
            </w:pPr>
            <w:r w:rsidDel="00000000" w:rsidR="00000000" w:rsidRPr="00000000">
              <w:rPr>
                <w:rtl w:val="0"/>
              </w:rPr>
            </w:r>
          </w:p>
          <w:p w:rsidR="00000000" w:rsidDel="00000000" w:rsidP="00000000" w:rsidRDefault="00000000" w:rsidRPr="00000000" w14:paraId="0000008E">
            <w:pPr>
              <w:spacing w:line="276" w:lineRule="auto"/>
              <w:jc w:val="both"/>
              <w:rPr>
                <w:sz w:val="24"/>
                <w:szCs w:val="24"/>
              </w:rPr>
            </w:pPr>
            <w:r w:rsidDel="00000000" w:rsidR="00000000" w:rsidRPr="00000000">
              <w:rPr>
                <w:sz w:val="24"/>
                <w:szCs w:val="24"/>
                <w:rtl w:val="0"/>
              </w:rPr>
              <w:t xml:space="preserve">____________________ /</w:t>
            </w:r>
            <w:r w:rsidDel="00000000" w:rsidR="00000000" w:rsidRPr="00000000">
              <w:rPr>
                <w:sz w:val="24"/>
                <w:szCs w:val="24"/>
                <w:u w:val="single"/>
                <w:rtl w:val="0"/>
              </w:rPr>
              <w:t xml:space="preserve">                                 </w:t>
            </w:r>
            <w:r w:rsidDel="00000000" w:rsidR="00000000" w:rsidRPr="00000000">
              <w:rPr>
                <w:sz w:val="24"/>
                <w:szCs w:val="24"/>
                <w:rtl w:val="0"/>
              </w:rPr>
              <w:t xml:space="preserve">/</w:t>
            </w:r>
          </w:p>
          <w:p w:rsidR="00000000" w:rsidDel="00000000" w:rsidP="00000000" w:rsidRDefault="00000000" w:rsidRPr="00000000" w14:paraId="0000008F">
            <w:pPr>
              <w:spacing w:line="276" w:lineRule="auto"/>
              <w:jc w:val="both"/>
              <w:rPr>
                <w:sz w:val="24"/>
                <w:szCs w:val="24"/>
              </w:rPr>
            </w:pPr>
            <w:r w:rsidDel="00000000" w:rsidR="00000000" w:rsidRPr="00000000">
              <w:rPr>
                <w:sz w:val="24"/>
                <w:szCs w:val="24"/>
                <w:rtl w:val="0"/>
              </w:rPr>
              <w:t xml:space="preserve">М.П.</w:t>
            </w:r>
          </w:p>
        </w:tc>
      </w:tr>
    </w:tbl>
    <w:p w:rsidR="00000000" w:rsidDel="00000000" w:rsidP="00000000" w:rsidRDefault="00000000" w:rsidRPr="00000000" w14:paraId="00000090">
      <w:pPr>
        <w:spacing w:line="252.00000000000003" w:lineRule="auto"/>
        <w:jc w:val="both"/>
        <w:rPr>
          <w:sz w:val="24"/>
          <w:szCs w:val="24"/>
        </w:rPr>
      </w:pPr>
      <w:r w:rsidDel="00000000" w:rsidR="00000000" w:rsidRPr="00000000">
        <w:rPr>
          <w:rtl w:val="0"/>
        </w:rPr>
      </w:r>
    </w:p>
    <w:p w:rsidR="00000000" w:rsidDel="00000000" w:rsidP="00000000" w:rsidRDefault="00000000" w:rsidRPr="00000000" w14:paraId="00000091">
      <w:pPr>
        <w:spacing w:line="252.00000000000003" w:lineRule="auto"/>
        <w:jc w:val="both"/>
        <w:rPr>
          <w:sz w:val="24"/>
          <w:szCs w:val="24"/>
        </w:rPr>
      </w:pPr>
      <w:r w:rsidDel="00000000" w:rsidR="00000000" w:rsidRPr="00000000">
        <w:rPr>
          <w:sz w:val="24"/>
          <w:szCs w:val="24"/>
          <w:rtl w:val="0"/>
        </w:rPr>
        <w:t xml:space="preserve"> </w:t>
      </w:r>
    </w:p>
    <w:sectPr>
      <w:footerReference r:id="rId7" w:type="default"/>
      <w:pgSz w:h="16838" w:w="11906" w:orient="portrait"/>
      <w:pgMar w:bottom="777" w:top="284" w:left="1245" w:right="567"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0"/>
        <w:smallCaps w:val="0"/>
        <w:strike w:val="0"/>
        <w:color w:val="00000a"/>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3"/>
      <w:numFmt w:val="bullet"/>
      <w:lvlText w:val="-"/>
      <w:lvlJc w:val="left"/>
      <w:pPr>
        <w:ind w:left="2160" w:hanging="360"/>
      </w:pPr>
      <w:rPr>
        <w:rFonts w:ascii="Times New Roman" w:cs="Times New Roman" w:eastAsia="Times New Roman" w:hAnsi="Times New Roman"/>
        <w:b w:val="1"/>
        <w:sz w:val="24"/>
        <w:szCs w:val="24"/>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07" w:firstLine="0"/>
      </w:pPr>
      <w:rPr>
        <w:rFonts w:ascii="Noto Sans Symbols" w:cs="Noto Sans Symbols" w:eastAsia="Noto Sans Symbols" w:hAnsi="Noto Sans Symbols"/>
        <w:b w:val="0"/>
        <w:sz w:val="24"/>
        <w:szCs w:val="24"/>
      </w:rPr>
    </w:lvl>
    <w:lvl w:ilvl="1">
      <w:start w:val="1"/>
      <w:numFmt w:val="bullet"/>
      <w:lvlText w:val="●"/>
      <w:lvlJc w:val="left"/>
      <w:pPr>
        <w:ind w:left="1414" w:hanging="283"/>
      </w:pPr>
      <w:rPr>
        <w:rFonts w:ascii="Noto Sans Symbols" w:cs="Noto Sans Symbols" w:eastAsia="Noto Sans Symbols" w:hAnsi="Noto Sans Symbols"/>
      </w:rPr>
    </w:lvl>
    <w:lvl w:ilvl="2">
      <w:start w:val="1"/>
      <w:numFmt w:val="bullet"/>
      <w:lvlText w:val="●"/>
      <w:lvlJc w:val="left"/>
      <w:pPr>
        <w:ind w:left="2121" w:hanging="283.0000000000002"/>
      </w:pPr>
      <w:rPr>
        <w:rFonts w:ascii="Noto Sans Symbols" w:cs="Noto Sans Symbols" w:eastAsia="Noto Sans Symbols" w:hAnsi="Noto Sans Symbols"/>
      </w:rPr>
    </w:lvl>
    <w:lvl w:ilvl="3">
      <w:start w:val="1"/>
      <w:numFmt w:val="bullet"/>
      <w:lvlText w:val="●"/>
      <w:lvlJc w:val="left"/>
      <w:pPr>
        <w:ind w:left="2828" w:hanging="283"/>
      </w:pPr>
      <w:rPr>
        <w:rFonts w:ascii="Noto Sans Symbols" w:cs="Noto Sans Symbols" w:eastAsia="Noto Sans Symbols" w:hAnsi="Noto Sans Symbols"/>
      </w:rPr>
    </w:lvl>
    <w:lvl w:ilvl="4">
      <w:start w:val="1"/>
      <w:numFmt w:val="bullet"/>
      <w:lvlText w:val="●"/>
      <w:lvlJc w:val="left"/>
      <w:pPr>
        <w:ind w:left="3535" w:hanging="283"/>
      </w:pPr>
      <w:rPr>
        <w:rFonts w:ascii="Noto Sans Symbols" w:cs="Noto Sans Symbols" w:eastAsia="Noto Sans Symbols" w:hAnsi="Noto Sans Symbols"/>
      </w:rPr>
    </w:lvl>
    <w:lvl w:ilvl="5">
      <w:start w:val="1"/>
      <w:numFmt w:val="bullet"/>
      <w:lvlText w:val="●"/>
      <w:lvlJc w:val="left"/>
      <w:pPr>
        <w:ind w:left="4242" w:hanging="283"/>
      </w:pPr>
      <w:rPr>
        <w:rFonts w:ascii="Noto Sans Symbols" w:cs="Noto Sans Symbols" w:eastAsia="Noto Sans Symbols" w:hAnsi="Noto Sans Symbols"/>
      </w:rPr>
    </w:lvl>
    <w:lvl w:ilvl="6">
      <w:start w:val="1"/>
      <w:numFmt w:val="bullet"/>
      <w:lvlText w:val="●"/>
      <w:lvlJc w:val="left"/>
      <w:pPr>
        <w:ind w:left="4949" w:hanging="283"/>
      </w:pPr>
      <w:rPr>
        <w:rFonts w:ascii="Noto Sans Symbols" w:cs="Noto Sans Symbols" w:eastAsia="Noto Sans Symbols" w:hAnsi="Noto Sans Symbols"/>
      </w:rPr>
    </w:lvl>
    <w:lvl w:ilvl="7">
      <w:start w:val="1"/>
      <w:numFmt w:val="bullet"/>
      <w:lvlText w:val="●"/>
      <w:lvlJc w:val="left"/>
      <w:pPr>
        <w:ind w:left="5656" w:hanging="282.9999999999991"/>
      </w:pPr>
      <w:rPr>
        <w:rFonts w:ascii="Noto Sans Symbols" w:cs="Noto Sans Symbols" w:eastAsia="Noto Sans Symbols" w:hAnsi="Noto Sans Symbols"/>
      </w:rPr>
    </w:lvl>
    <w:lvl w:ilvl="8">
      <w:start w:val="1"/>
      <w:numFmt w:val="bullet"/>
      <w:lvlText w:val="●"/>
      <w:lvlJc w:val="left"/>
      <w:pPr>
        <w:ind w:left="6363" w:hanging="283"/>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color w:val="00000a"/>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a"/>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a"/>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a"/>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a"/>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a"/>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a"/>
      <w:sz w:val="20"/>
      <w:szCs w:val="20"/>
      <w:u w:val="none"/>
      <w:shd w:fill="auto" w:val="clear"/>
      <w:vertAlign w:val="baseline"/>
    </w:rPr>
  </w:style>
  <w:style w:type="paragraph" w:styleId="Title">
    <w:name w:val="Title"/>
    <w:basedOn w:val="Normal"/>
    <w:next w:val="Normal"/>
    <w:pPr>
      <w:keepNext w:val="1"/>
      <w:spacing w:after="120" w:before="240" w:lineRule="auto"/>
    </w:pPr>
    <w:rPr>
      <w:rFonts w:ascii="Arial" w:cs="Arial" w:eastAsia="Arial" w:hAnsi="Arial"/>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Arial" w:cs="Arial" w:eastAsia="Arial" w:hAnsi="Arial"/>
      <w:sz w:val="28"/>
      <w:szCs w:val="28"/>
    </w:rPr>
  </w:style>
  <w:style w:type="paragraph" w:styleId="a" w:default="1">
    <w:name w:val="Normal"/>
    <w:qFormat w:val="1"/>
    <w:pPr>
      <w:suppressAutoHyphens w:val="1"/>
    </w:pPr>
    <w:rPr>
      <w:color w:val="00000a"/>
      <w:lang w:eastAsia="ar-SA"/>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WW8Num4z0" w:customStyle="1">
    <w:name w:val="WW8Num4z0"/>
    <w:qFormat w:val="1"/>
    <w:rPr>
      <w:rFonts w:ascii="Symbol" w:cs="Symbol" w:hAnsi="Symbol"/>
    </w:rPr>
  </w:style>
  <w:style w:type="character" w:styleId="Absatz-Standardschriftart" w:customStyle="1">
    <w:name w:val="Absatz-Standardschriftart"/>
    <w:qFormat w:val="1"/>
  </w:style>
  <w:style w:type="character" w:styleId="WW-Absatz-Standardschriftart" w:customStyle="1">
    <w:name w:val="WW-Absatz-Standardschriftart"/>
    <w:qFormat w:val="1"/>
  </w:style>
  <w:style w:type="character" w:styleId="WW-Absatz-Standardschriftart1" w:customStyle="1">
    <w:name w:val="WW-Absatz-Standardschriftart1"/>
    <w:qFormat w:val="1"/>
  </w:style>
  <w:style w:type="character" w:styleId="1" w:customStyle="1">
    <w:name w:val="Основной шрифт абзаца1"/>
    <w:qFormat w:val="1"/>
  </w:style>
  <w:style w:type="character" w:styleId="a3" w:customStyle="1">
    <w:name w:val="Основной шрифт"/>
    <w:qFormat w:val="1"/>
  </w:style>
  <w:style w:type="character" w:styleId="a4" w:customStyle="1">
    <w:name w:val="Символ нумерации"/>
    <w:qFormat w:val="1"/>
  </w:style>
  <w:style w:type="character" w:styleId="-" w:customStyle="1">
    <w:name w:val="Интернет-ссылка"/>
    <w:rsid w:val="00B10212"/>
    <w:rPr>
      <w:color w:val="0000ff"/>
      <w:u w:val="single"/>
    </w:rPr>
  </w:style>
  <w:style w:type="character" w:styleId="a5" w:customStyle="1">
    <w:name w:val="Верхний колонтитул Знак"/>
    <w:qFormat w:val="1"/>
    <w:rsid w:val="00114F5C"/>
    <w:rPr>
      <w:lang w:eastAsia="ar-SA"/>
    </w:rPr>
  </w:style>
  <w:style w:type="character" w:styleId="a6" w:customStyle="1">
    <w:name w:val="Нижний колонтитул Знак"/>
    <w:uiPriority w:val="99"/>
    <w:qFormat w:val="1"/>
    <w:rsid w:val="00114F5C"/>
    <w:rPr>
      <w:lang w:eastAsia="ar-SA"/>
    </w:rPr>
  </w:style>
  <w:style w:type="character" w:styleId="a7" w:customStyle="1">
    <w:name w:val="Текст выноски Знак"/>
    <w:qFormat w:val="1"/>
    <w:rsid w:val="008E2339"/>
    <w:rPr>
      <w:rFonts w:ascii="Segoe UI" w:cs="Segoe UI" w:hAnsi="Segoe UI"/>
      <w:sz w:val="18"/>
      <w:szCs w:val="18"/>
      <w:lang w:eastAsia="ar-SA"/>
    </w:rPr>
  </w:style>
  <w:style w:type="character" w:styleId="ListLabel1" w:customStyle="1">
    <w:name w:val="ListLabel 1"/>
    <w:qFormat w:val="1"/>
    <w:rPr>
      <w:rFonts w:cs="Symbol"/>
    </w:rPr>
  </w:style>
  <w:style w:type="character" w:styleId="ListLabel2" w:customStyle="1">
    <w:name w:val="ListLabel 2"/>
    <w:qFormat w:val="1"/>
    <w:rPr>
      <w:rFonts w:cs="Courier New"/>
    </w:rPr>
  </w:style>
  <w:style w:type="character" w:styleId="ListLabel3" w:customStyle="1">
    <w:name w:val="ListLabel 3"/>
    <w:qFormat w:val="1"/>
    <w:rPr>
      <w:rFonts w:cs="Courier New"/>
    </w:rPr>
  </w:style>
  <w:style w:type="character" w:styleId="ListLabel4" w:customStyle="1">
    <w:name w:val="ListLabel 4"/>
    <w:qFormat w:val="1"/>
    <w:rPr>
      <w:rFonts w:cs="Courier New"/>
    </w:rPr>
  </w:style>
  <w:style w:type="character" w:styleId="ListLabel5" w:customStyle="1">
    <w:name w:val="ListLabel 5"/>
    <w:qFormat w:val="1"/>
    <w:rPr>
      <w:rFonts w:cs="Courier New"/>
    </w:rPr>
  </w:style>
  <w:style w:type="character" w:styleId="ListLabel6" w:customStyle="1">
    <w:name w:val="ListLabel 6"/>
    <w:qFormat w:val="1"/>
    <w:rPr>
      <w:rFonts w:cs="Courier New"/>
    </w:rPr>
  </w:style>
  <w:style w:type="character" w:styleId="ListLabel7" w:customStyle="1">
    <w:name w:val="ListLabel 7"/>
    <w:qFormat w:val="1"/>
    <w:rPr>
      <w:rFonts w:cs="Courier New"/>
    </w:rPr>
  </w:style>
  <w:style w:type="character" w:styleId="ListLabel8" w:customStyle="1">
    <w:name w:val="ListLabel 8"/>
    <w:qFormat w:val="1"/>
    <w:rPr>
      <w:rFonts w:cs="Times New Roman" w:eastAsia="Times New Roman"/>
      <w:b w:val="1"/>
      <w:sz w:val="24"/>
    </w:rPr>
  </w:style>
  <w:style w:type="character" w:styleId="ListLabel9" w:customStyle="1">
    <w:name w:val="ListLabel 9"/>
    <w:qFormat w:val="1"/>
    <w:rPr>
      <w:rFonts w:cs="Courier New"/>
    </w:rPr>
  </w:style>
  <w:style w:type="character" w:styleId="ListLabel10" w:customStyle="1">
    <w:name w:val="ListLabel 10"/>
    <w:qFormat w:val="1"/>
    <w:rPr>
      <w:rFonts w:cs="Courier New"/>
    </w:rPr>
  </w:style>
  <w:style w:type="character" w:styleId="ListLabel11" w:customStyle="1">
    <w:name w:val="ListLabel 11"/>
    <w:qFormat w:val="1"/>
    <w:rPr>
      <w:rFonts w:cs="Courier New"/>
    </w:rPr>
  </w:style>
  <w:style w:type="character" w:styleId="ListLabel12" w:customStyle="1">
    <w:name w:val="ListLabel 12"/>
    <w:qFormat w:val="1"/>
    <w:rPr>
      <w:rFonts w:cs="Courier New"/>
    </w:rPr>
  </w:style>
  <w:style w:type="character" w:styleId="ListLabel13" w:customStyle="1">
    <w:name w:val="ListLabel 13"/>
    <w:qFormat w:val="1"/>
    <w:rPr>
      <w:rFonts w:cs="Courier New"/>
    </w:rPr>
  </w:style>
  <w:style w:type="character" w:styleId="ListLabel14" w:customStyle="1">
    <w:name w:val="ListLabel 14"/>
    <w:qFormat w:val="1"/>
    <w:rPr>
      <w:rFonts w:cs="Courier New"/>
    </w:rPr>
  </w:style>
  <w:style w:type="character" w:styleId="ListLabel15" w:customStyle="1">
    <w:name w:val="ListLabel 15"/>
    <w:qFormat w:val="1"/>
    <w:rPr>
      <w:rFonts w:cs="Courier New"/>
    </w:rPr>
  </w:style>
  <w:style w:type="character" w:styleId="ListLabel16" w:customStyle="1">
    <w:name w:val="ListLabel 16"/>
    <w:qFormat w:val="1"/>
    <w:rPr>
      <w:rFonts w:cs="Courier New"/>
    </w:rPr>
  </w:style>
  <w:style w:type="character" w:styleId="ListLabel17" w:customStyle="1">
    <w:name w:val="ListLabel 17"/>
    <w:qFormat w:val="1"/>
    <w:rPr>
      <w:rFonts w:cs="Courier New"/>
    </w:rPr>
  </w:style>
  <w:style w:type="character" w:styleId="ListLabel18" w:customStyle="1">
    <w:name w:val="ListLabel 18"/>
    <w:qFormat w:val="1"/>
    <w:rPr>
      <w:rFonts w:cs="Courier New"/>
    </w:rPr>
  </w:style>
  <w:style w:type="character" w:styleId="ListLabel19" w:customStyle="1">
    <w:name w:val="ListLabel 19"/>
    <w:qFormat w:val="1"/>
    <w:rPr>
      <w:rFonts w:cs="Courier New"/>
    </w:rPr>
  </w:style>
  <w:style w:type="character" w:styleId="ListLabel20" w:customStyle="1">
    <w:name w:val="ListLabel 20"/>
    <w:qFormat w:val="1"/>
    <w:rPr>
      <w:rFonts w:cs="Courier New"/>
    </w:rPr>
  </w:style>
  <w:style w:type="character" w:styleId="ListLabel21" w:customStyle="1">
    <w:name w:val="ListLabel 21"/>
    <w:qFormat w:val="1"/>
    <w:rPr>
      <w:rFonts w:cs="Courier New"/>
    </w:rPr>
  </w:style>
  <w:style w:type="character" w:styleId="ListLabel22" w:customStyle="1">
    <w:name w:val="ListLabel 22"/>
    <w:qFormat w:val="1"/>
    <w:rPr>
      <w:rFonts w:cs="Courier New"/>
    </w:rPr>
  </w:style>
  <w:style w:type="character" w:styleId="ListLabel23" w:customStyle="1">
    <w:name w:val="ListLabel 23"/>
    <w:qFormat w:val="1"/>
    <w:rPr>
      <w:rFonts w:cs="Courier New"/>
    </w:rPr>
  </w:style>
  <w:style w:type="character" w:styleId="ListLabel24" w:customStyle="1">
    <w:name w:val="ListLabel 24"/>
    <w:qFormat w:val="1"/>
    <w:rPr>
      <w:rFonts w:cs="Courier New"/>
    </w:rPr>
  </w:style>
  <w:style w:type="character" w:styleId="ListLabel25" w:customStyle="1">
    <w:name w:val="ListLabel 25"/>
    <w:qFormat w:val="1"/>
    <w:rPr>
      <w:rFonts w:cs="Courier New"/>
    </w:rPr>
  </w:style>
  <w:style w:type="character" w:styleId="ListLabel26" w:customStyle="1">
    <w:name w:val="ListLabel 26"/>
    <w:qFormat w:val="1"/>
    <w:rPr>
      <w:rFonts w:cs="Courier New"/>
    </w:rPr>
  </w:style>
  <w:style w:type="character" w:styleId="ListLabel27" w:customStyle="1">
    <w:name w:val="ListLabel 27"/>
    <w:qFormat w:val="1"/>
    <w:rPr>
      <w:rFonts w:cs="Courier New"/>
    </w:rPr>
  </w:style>
  <w:style w:type="character" w:styleId="ListLabel28" w:customStyle="1">
    <w:name w:val="ListLabel 28"/>
    <w:qFormat w:val="1"/>
    <w:rPr>
      <w:rFonts w:cs="Courier New"/>
    </w:rPr>
  </w:style>
  <w:style w:type="character" w:styleId="ListLabel29" w:customStyle="1">
    <w:name w:val="ListLabel 29"/>
    <w:qFormat w:val="1"/>
    <w:rPr>
      <w:rFonts w:cs="Courier New"/>
    </w:rPr>
  </w:style>
  <w:style w:type="character" w:styleId="ListLabel30" w:customStyle="1">
    <w:name w:val="ListLabel 30"/>
    <w:qFormat w:val="1"/>
    <w:rPr>
      <w:rFonts w:cs="Courier New"/>
    </w:rPr>
  </w:style>
  <w:style w:type="character" w:styleId="ListLabel31" w:customStyle="1">
    <w:name w:val="ListLabel 31"/>
    <w:qFormat w:val="1"/>
    <w:rPr>
      <w:rFonts w:cs="Courier New"/>
    </w:rPr>
  </w:style>
  <w:style w:type="character" w:styleId="ListLabel32" w:customStyle="1">
    <w:name w:val="ListLabel 32"/>
    <w:qFormat w:val="1"/>
    <w:rPr>
      <w:rFonts w:cs="Courier New"/>
    </w:rPr>
  </w:style>
  <w:style w:type="character" w:styleId="ListLabel33" w:customStyle="1">
    <w:name w:val="ListLabel 33"/>
    <w:qFormat w:val="1"/>
    <w:rPr>
      <w:rFonts w:cs="Courier New"/>
    </w:rPr>
  </w:style>
  <w:style w:type="character" w:styleId="ListLabel34" w:customStyle="1">
    <w:name w:val="ListLabel 34"/>
    <w:qFormat w:val="1"/>
    <w:rPr>
      <w:rFonts w:cs="Courier New"/>
    </w:rPr>
  </w:style>
  <w:style w:type="character" w:styleId="ListLabel35" w:customStyle="1">
    <w:name w:val="ListLabel 35"/>
    <w:qFormat w:val="1"/>
    <w:rPr>
      <w:rFonts w:cs="Courier New"/>
    </w:rPr>
  </w:style>
  <w:style w:type="character" w:styleId="ListLabel36" w:customStyle="1">
    <w:name w:val="ListLabel 36"/>
    <w:qFormat w:val="1"/>
    <w:rPr>
      <w:rFonts w:cs="Courier New"/>
    </w:rPr>
  </w:style>
  <w:style w:type="character" w:styleId="ListLabel37" w:customStyle="1">
    <w:name w:val="ListLabel 37"/>
    <w:qFormat w:val="1"/>
    <w:rPr>
      <w:rFonts w:cs="Courier New"/>
    </w:rPr>
  </w:style>
  <w:style w:type="character" w:styleId="ListLabel38" w:customStyle="1">
    <w:name w:val="ListLabel 38"/>
    <w:qFormat w:val="1"/>
    <w:rPr>
      <w:rFonts w:cs="Courier New"/>
    </w:rPr>
  </w:style>
  <w:style w:type="character" w:styleId="ListLabel39" w:customStyle="1">
    <w:name w:val="ListLabel 39"/>
    <w:qFormat w:val="1"/>
    <w:rPr>
      <w:rFonts w:cs="Courier New"/>
    </w:rPr>
  </w:style>
  <w:style w:type="character" w:styleId="ListLabel40" w:customStyle="1">
    <w:name w:val="ListLabel 40"/>
    <w:qFormat w:val="1"/>
    <w:rPr>
      <w:rFonts w:cs="Courier New"/>
    </w:rPr>
  </w:style>
  <w:style w:type="character" w:styleId="ListLabel41" w:customStyle="1">
    <w:name w:val="ListLabel 41"/>
    <w:qFormat w:val="1"/>
    <w:rPr>
      <w:rFonts w:cs="Courier New"/>
    </w:rPr>
  </w:style>
  <w:style w:type="character" w:styleId="ListLabel42" w:customStyle="1">
    <w:name w:val="ListLabel 42"/>
    <w:qFormat w:val="1"/>
    <w:rPr>
      <w:rFonts w:cs="Courier New"/>
    </w:rPr>
  </w:style>
  <w:style w:type="character" w:styleId="ListLabel43" w:customStyle="1">
    <w:name w:val="ListLabel 43"/>
    <w:qFormat w:val="1"/>
    <w:rPr>
      <w:rFonts w:cs="Courier New"/>
    </w:rPr>
  </w:style>
  <w:style w:type="character" w:styleId="ListLabel44" w:customStyle="1">
    <w:name w:val="ListLabel 44"/>
    <w:qFormat w:val="1"/>
    <w:rPr>
      <w:rFonts w:cs="Times New Roman" w:eastAsia="Times New Roman"/>
    </w:rPr>
  </w:style>
  <w:style w:type="character" w:styleId="ListLabel45" w:customStyle="1">
    <w:name w:val="ListLabel 45"/>
    <w:qFormat w:val="1"/>
    <w:rPr>
      <w:rFonts w:cs="Courier New"/>
    </w:rPr>
  </w:style>
  <w:style w:type="character" w:styleId="ListLabel46" w:customStyle="1">
    <w:name w:val="ListLabel 46"/>
    <w:qFormat w:val="1"/>
    <w:rPr>
      <w:rFonts w:cs="Courier New"/>
    </w:rPr>
  </w:style>
  <w:style w:type="character" w:styleId="ListLabel47" w:customStyle="1">
    <w:name w:val="ListLabel 47"/>
    <w:qFormat w:val="1"/>
    <w:rPr>
      <w:rFonts w:cs="Courier New"/>
    </w:rPr>
  </w:style>
  <w:style w:type="character" w:styleId="ListLabel48" w:customStyle="1">
    <w:name w:val="ListLabel 48"/>
    <w:qFormat w:val="1"/>
    <w:rPr>
      <w:rFonts w:cs="Courier New"/>
    </w:rPr>
  </w:style>
  <w:style w:type="character" w:styleId="ListLabel49" w:customStyle="1">
    <w:name w:val="ListLabel 49"/>
    <w:qFormat w:val="1"/>
    <w:rPr>
      <w:rFonts w:cs="Courier New"/>
    </w:rPr>
  </w:style>
  <w:style w:type="character" w:styleId="ListLabel50" w:customStyle="1">
    <w:name w:val="ListLabel 50"/>
    <w:qFormat w:val="1"/>
    <w:rPr>
      <w:rFonts w:cs="Courier New"/>
    </w:rPr>
  </w:style>
  <w:style w:type="character" w:styleId="ListLabel51" w:customStyle="1">
    <w:name w:val="ListLabel 51"/>
    <w:qFormat w:val="1"/>
    <w:rPr>
      <w:rFonts w:cs="Times New Roman" w:eastAsia="Times New Roman"/>
    </w:rPr>
  </w:style>
  <w:style w:type="character" w:styleId="ListLabel52" w:customStyle="1">
    <w:name w:val="ListLabel 52"/>
    <w:qFormat w:val="1"/>
    <w:rPr>
      <w:rFonts w:cs="Courier New"/>
    </w:rPr>
  </w:style>
  <w:style w:type="character" w:styleId="ListLabel53" w:customStyle="1">
    <w:name w:val="ListLabel 53"/>
    <w:qFormat w:val="1"/>
    <w:rPr>
      <w:rFonts w:cs="Courier New"/>
    </w:rPr>
  </w:style>
  <w:style w:type="character" w:styleId="ListLabel54" w:customStyle="1">
    <w:name w:val="ListLabel 54"/>
    <w:qFormat w:val="1"/>
    <w:rPr>
      <w:rFonts w:cs="Courier New"/>
    </w:rPr>
  </w:style>
  <w:style w:type="character" w:styleId="ListLabel55" w:customStyle="1">
    <w:name w:val="ListLabel 55"/>
    <w:qFormat w:val="1"/>
    <w:rPr>
      <w:rFonts w:cs="Courier New"/>
    </w:rPr>
  </w:style>
  <w:style w:type="character" w:styleId="ListLabel56" w:customStyle="1">
    <w:name w:val="ListLabel 56"/>
    <w:qFormat w:val="1"/>
    <w:rPr>
      <w:rFonts w:cs="Courier New"/>
    </w:rPr>
  </w:style>
  <w:style w:type="character" w:styleId="ListLabel57" w:customStyle="1">
    <w:name w:val="ListLabel 57"/>
    <w:qFormat w:val="1"/>
    <w:rPr>
      <w:rFonts w:cs="Courier New"/>
    </w:rPr>
  </w:style>
  <w:style w:type="character" w:styleId="ListLabel58" w:customStyle="1">
    <w:name w:val="ListLabel 58"/>
    <w:qFormat w:val="1"/>
    <w:rPr>
      <w:rFonts w:cs="Courier New"/>
    </w:rPr>
  </w:style>
  <w:style w:type="character" w:styleId="ListLabel59" w:customStyle="1">
    <w:name w:val="ListLabel 59"/>
    <w:qFormat w:val="1"/>
    <w:rPr>
      <w:rFonts w:cs="Courier New"/>
    </w:rPr>
  </w:style>
  <w:style w:type="character" w:styleId="ListLabel60" w:customStyle="1">
    <w:name w:val="ListLabel 60"/>
    <w:qFormat w:val="1"/>
    <w:rPr>
      <w:rFonts w:cs="Courier New"/>
    </w:rPr>
  </w:style>
  <w:style w:type="character" w:styleId="ListLabel61" w:customStyle="1">
    <w:name w:val="ListLabel 61"/>
    <w:qFormat w:val="1"/>
    <w:rPr>
      <w:rFonts w:cs="Symbol"/>
    </w:rPr>
  </w:style>
  <w:style w:type="character" w:styleId="ListLabel62" w:customStyle="1">
    <w:name w:val="ListLabel 62"/>
    <w:qFormat w:val="1"/>
    <w:rPr>
      <w:rFonts w:cs="Symbol"/>
    </w:rPr>
  </w:style>
  <w:style w:type="character" w:styleId="ListLabel63" w:customStyle="1">
    <w:name w:val="ListLabel 63"/>
    <w:qFormat w:val="1"/>
    <w:rPr>
      <w:rFonts w:cs="Times New Roman"/>
      <w:b w:val="1"/>
      <w:sz w:val="24"/>
    </w:rPr>
  </w:style>
  <w:style w:type="character" w:styleId="ListLabel64" w:customStyle="1">
    <w:name w:val="ListLabel 64"/>
    <w:qFormat w:val="1"/>
    <w:rPr>
      <w:rFonts w:cs="Symbol"/>
    </w:rPr>
  </w:style>
  <w:style w:type="character" w:styleId="ListLabel65" w:customStyle="1">
    <w:name w:val="ListLabel 65"/>
    <w:qFormat w:val="1"/>
    <w:rPr>
      <w:rFonts w:cs="Courier New"/>
    </w:rPr>
  </w:style>
  <w:style w:type="character" w:styleId="ListLabel66" w:customStyle="1">
    <w:name w:val="ListLabel 66"/>
    <w:qFormat w:val="1"/>
    <w:rPr>
      <w:rFonts w:cs="Wingdings"/>
    </w:rPr>
  </w:style>
  <w:style w:type="character" w:styleId="ListLabel67" w:customStyle="1">
    <w:name w:val="ListLabel 67"/>
    <w:qFormat w:val="1"/>
    <w:rPr>
      <w:rFonts w:cs="Symbol"/>
    </w:rPr>
  </w:style>
  <w:style w:type="character" w:styleId="ListLabel68" w:customStyle="1">
    <w:name w:val="ListLabel 68"/>
    <w:qFormat w:val="1"/>
    <w:rPr>
      <w:rFonts w:cs="Courier New"/>
    </w:rPr>
  </w:style>
  <w:style w:type="character" w:styleId="ListLabel69" w:customStyle="1">
    <w:name w:val="ListLabel 69"/>
    <w:qFormat w:val="1"/>
    <w:rPr>
      <w:rFonts w:cs="Wingdings"/>
    </w:rPr>
  </w:style>
  <w:style w:type="character" w:styleId="ListLabel70" w:customStyle="1">
    <w:name w:val="ListLabel 70"/>
    <w:qFormat w:val="1"/>
    <w:rPr>
      <w:rFonts w:cs="Symbol"/>
      <w:b w:val="1"/>
      <w:sz w:val="24"/>
    </w:rPr>
  </w:style>
  <w:style w:type="character" w:styleId="ListLabel71" w:customStyle="1">
    <w:name w:val="ListLabel 71"/>
    <w:qFormat w:val="1"/>
    <w:rPr>
      <w:rFonts w:cs="Courier New"/>
    </w:rPr>
  </w:style>
  <w:style w:type="character" w:styleId="ListLabel72" w:customStyle="1">
    <w:name w:val="ListLabel 72"/>
    <w:qFormat w:val="1"/>
    <w:rPr>
      <w:rFonts w:cs="Wingdings"/>
    </w:rPr>
  </w:style>
  <w:style w:type="character" w:styleId="ListLabel73" w:customStyle="1">
    <w:name w:val="ListLabel 73"/>
    <w:qFormat w:val="1"/>
    <w:rPr>
      <w:rFonts w:cs="Symbol"/>
    </w:rPr>
  </w:style>
  <w:style w:type="character" w:styleId="ListLabel74" w:customStyle="1">
    <w:name w:val="ListLabel 74"/>
    <w:qFormat w:val="1"/>
    <w:rPr>
      <w:rFonts w:cs="Courier New"/>
    </w:rPr>
  </w:style>
  <w:style w:type="character" w:styleId="ListLabel75" w:customStyle="1">
    <w:name w:val="ListLabel 75"/>
    <w:qFormat w:val="1"/>
    <w:rPr>
      <w:rFonts w:cs="Wingdings"/>
    </w:rPr>
  </w:style>
  <w:style w:type="character" w:styleId="ListLabel76" w:customStyle="1">
    <w:name w:val="ListLabel 76"/>
    <w:qFormat w:val="1"/>
    <w:rPr>
      <w:rFonts w:cs="Symbol"/>
    </w:rPr>
  </w:style>
  <w:style w:type="character" w:styleId="ListLabel77" w:customStyle="1">
    <w:name w:val="ListLabel 77"/>
    <w:qFormat w:val="1"/>
    <w:rPr>
      <w:rFonts w:cs="Courier New"/>
    </w:rPr>
  </w:style>
  <w:style w:type="character" w:styleId="ListLabel78" w:customStyle="1">
    <w:name w:val="ListLabel 78"/>
    <w:qFormat w:val="1"/>
    <w:rPr>
      <w:rFonts w:cs="Wingdings"/>
    </w:rPr>
  </w:style>
  <w:style w:type="character" w:styleId="ListLabel79" w:customStyle="1">
    <w:name w:val="ListLabel 79"/>
    <w:qFormat w:val="1"/>
    <w:rPr>
      <w:rFonts w:cs="Symbol"/>
    </w:rPr>
  </w:style>
  <w:style w:type="character" w:styleId="ListLabel80" w:customStyle="1">
    <w:name w:val="ListLabel 80"/>
    <w:qFormat w:val="1"/>
    <w:rPr>
      <w:rFonts w:cs="Courier New"/>
    </w:rPr>
  </w:style>
  <w:style w:type="character" w:styleId="ListLabel81" w:customStyle="1">
    <w:name w:val="ListLabel 81"/>
    <w:qFormat w:val="1"/>
    <w:rPr>
      <w:rFonts w:cs="Wingdings"/>
    </w:rPr>
  </w:style>
  <w:style w:type="character" w:styleId="ListLabel82" w:customStyle="1">
    <w:name w:val="ListLabel 82"/>
    <w:qFormat w:val="1"/>
    <w:rPr>
      <w:rFonts w:cs="Symbol"/>
    </w:rPr>
  </w:style>
  <w:style w:type="character" w:styleId="ListLabel83" w:customStyle="1">
    <w:name w:val="ListLabel 83"/>
    <w:qFormat w:val="1"/>
    <w:rPr>
      <w:rFonts w:cs="Courier New"/>
    </w:rPr>
  </w:style>
  <w:style w:type="character" w:styleId="ListLabel84" w:customStyle="1">
    <w:name w:val="ListLabel 84"/>
    <w:qFormat w:val="1"/>
    <w:rPr>
      <w:rFonts w:cs="Wingdings"/>
    </w:rPr>
  </w:style>
  <w:style w:type="character" w:styleId="ListLabel85" w:customStyle="1">
    <w:name w:val="ListLabel 85"/>
    <w:qFormat w:val="1"/>
    <w:rPr>
      <w:rFonts w:cs="Symbol"/>
    </w:rPr>
  </w:style>
  <w:style w:type="character" w:styleId="ListLabel86" w:customStyle="1">
    <w:name w:val="ListLabel 86"/>
    <w:qFormat w:val="1"/>
    <w:rPr>
      <w:rFonts w:cs="Courier New"/>
    </w:rPr>
  </w:style>
  <w:style w:type="character" w:styleId="ListLabel87" w:customStyle="1">
    <w:name w:val="ListLabel 87"/>
    <w:qFormat w:val="1"/>
    <w:rPr>
      <w:rFonts w:cs="Wingdings"/>
    </w:rPr>
  </w:style>
  <w:style w:type="character" w:styleId="ListLabel88" w:customStyle="1">
    <w:name w:val="ListLabel 88"/>
    <w:qFormat w:val="1"/>
    <w:rPr>
      <w:rFonts w:cs="Symbol"/>
    </w:rPr>
  </w:style>
  <w:style w:type="character" w:styleId="ListLabel89" w:customStyle="1">
    <w:name w:val="ListLabel 89"/>
    <w:qFormat w:val="1"/>
    <w:rPr>
      <w:rFonts w:cs="Symbol"/>
    </w:rPr>
  </w:style>
  <w:style w:type="character" w:styleId="ListLabel90" w:customStyle="1">
    <w:name w:val="ListLabel 90"/>
    <w:qFormat w:val="1"/>
    <w:rPr>
      <w:rFonts w:cs="Times New Roman"/>
      <w:b w:val="1"/>
      <w:sz w:val="24"/>
    </w:rPr>
  </w:style>
  <w:style w:type="character" w:styleId="ListLabel91" w:customStyle="1">
    <w:name w:val="ListLabel 91"/>
    <w:qFormat w:val="1"/>
    <w:rPr>
      <w:rFonts w:cs="Symbol"/>
    </w:rPr>
  </w:style>
  <w:style w:type="character" w:styleId="ListLabel92" w:customStyle="1">
    <w:name w:val="ListLabel 92"/>
    <w:qFormat w:val="1"/>
    <w:rPr>
      <w:rFonts w:cs="Courier New"/>
    </w:rPr>
  </w:style>
  <w:style w:type="character" w:styleId="ListLabel93" w:customStyle="1">
    <w:name w:val="ListLabel 93"/>
    <w:qFormat w:val="1"/>
    <w:rPr>
      <w:rFonts w:cs="Wingdings"/>
    </w:rPr>
  </w:style>
  <w:style w:type="character" w:styleId="ListLabel94" w:customStyle="1">
    <w:name w:val="ListLabel 94"/>
    <w:qFormat w:val="1"/>
    <w:rPr>
      <w:rFonts w:cs="Symbol"/>
    </w:rPr>
  </w:style>
  <w:style w:type="character" w:styleId="ListLabel95" w:customStyle="1">
    <w:name w:val="ListLabel 95"/>
    <w:qFormat w:val="1"/>
    <w:rPr>
      <w:rFonts w:cs="Courier New"/>
    </w:rPr>
  </w:style>
  <w:style w:type="character" w:styleId="ListLabel96" w:customStyle="1">
    <w:name w:val="ListLabel 96"/>
    <w:qFormat w:val="1"/>
    <w:rPr>
      <w:rFonts w:cs="Wingdings"/>
    </w:rPr>
  </w:style>
  <w:style w:type="character" w:styleId="a8" w:customStyle="1">
    <w:name w:val="Маркеры списка"/>
    <w:qFormat w:val="1"/>
    <w:rPr>
      <w:rFonts w:ascii="OpenSymbol" w:cs="OpenSymbol" w:eastAsia="OpenSymbol" w:hAnsi="OpenSymbol"/>
    </w:rPr>
  </w:style>
  <w:style w:type="character" w:styleId="ListLabel97" w:customStyle="1">
    <w:name w:val="ListLabel 97"/>
    <w:qFormat w:val="1"/>
    <w:rPr>
      <w:rFonts w:cs="Symbol"/>
    </w:rPr>
  </w:style>
  <w:style w:type="character" w:styleId="ListLabel98" w:customStyle="1">
    <w:name w:val="ListLabel 98"/>
    <w:qFormat w:val="1"/>
    <w:rPr>
      <w:rFonts w:cs="Symbol"/>
    </w:rPr>
  </w:style>
  <w:style w:type="character" w:styleId="ListLabel99" w:customStyle="1">
    <w:name w:val="ListLabel 99"/>
    <w:qFormat w:val="1"/>
    <w:rPr>
      <w:rFonts w:cs="Times New Roman"/>
      <w:b w:val="1"/>
      <w:sz w:val="24"/>
    </w:rPr>
  </w:style>
  <w:style w:type="character" w:styleId="ListLabel100" w:customStyle="1">
    <w:name w:val="ListLabel 100"/>
    <w:qFormat w:val="1"/>
    <w:rPr>
      <w:rFonts w:cs="Symbol"/>
    </w:rPr>
  </w:style>
  <w:style w:type="character" w:styleId="ListLabel101" w:customStyle="1">
    <w:name w:val="ListLabel 101"/>
    <w:qFormat w:val="1"/>
    <w:rPr>
      <w:rFonts w:cs="Courier New"/>
    </w:rPr>
  </w:style>
  <w:style w:type="character" w:styleId="ListLabel102" w:customStyle="1">
    <w:name w:val="ListLabel 102"/>
    <w:qFormat w:val="1"/>
    <w:rPr>
      <w:rFonts w:cs="Wingdings"/>
    </w:rPr>
  </w:style>
  <w:style w:type="character" w:styleId="ListLabel103" w:customStyle="1">
    <w:name w:val="ListLabel 103"/>
    <w:qFormat w:val="1"/>
    <w:rPr>
      <w:rFonts w:cs="Symbol"/>
    </w:rPr>
  </w:style>
  <w:style w:type="character" w:styleId="ListLabel104" w:customStyle="1">
    <w:name w:val="ListLabel 104"/>
    <w:qFormat w:val="1"/>
    <w:rPr>
      <w:rFonts w:cs="Courier New"/>
    </w:rPr>
  </w:style>
  <w:style w:type="character" w:styleId="ListLabel105" w:customStyle="1">
    <w:name w:val="ListLabel 105"/>
    <w:qFormat w:val="1"/>
    <w:rPr>
      <w:rFonts w:cs="Wingdings"/>
    </w:rPr>
  </w:style>
  <w:style w:type="character" w:styleId="ListLabel106" w:customStyle="1">
    <w:name w:val="ListLabel 106"/>
    <w:qFormat w:val="1"/>
    <w:rPr>
      <w:rFonts w:ascii="Times New Roman;Times;serif" w:cs="OpenSymbol" w:hAnsi="Times New Roman;Times;serif"/>
      <w:b w:val="0"/>
      <w:sz w:val="24"/>
    </w:rPr>
  </w:style>
  <w:style w:type="character" w:styleId="ListLabel107" w:customStyle="1">
    <w:name w:val="ListLabel 107"/>
    <w:qFormat w:val="1"/>
    <w:rPr>
      <w:rFonts w:cs="OpenSymbol"/>
    </w:rPr>
  </w:style>
  <w:style w:type="character" w:styleId="ListLabel108" w:customStyle="1">
    <w:name w:val="ListLabel 108"/>
    <w:qFormat w:val="1"/>
    <w:rPr>
      <w:rFonts w:cs="OpenSymbol"/>
    </w:rPr>
  </w:style>
  <w:style w:type="character" w:styleId="ListLabel109" w:customStyle="1">
    <w:name w:val="ListLabel 109"/>
    <w:qFormat w:val="1"/>
    <w:rPr>
      <w:rFonts w:cs="OpenSymbol"/>
    </w:rPr>
  </w:style>
  <w:style w:type="character" w:styleId="ListLabel110" w:customStyle="1">
    <w:name w:val="ListLabel 110"/>
    <w:qFormat w:val="1"/>
    <w:rPr>
      <w:rFonts w:cs="OpenSymbol"/>
    </w:rPr>
  </w:style>
  <w:style w:type="character" w:styleId="ListLabel111" w:customStyle="1">
    <w:name w:val="ListLabel 111"/>
    <w:qFormat w:val="1"/>
    <w:rPr>
      <w:rFonts w:cs="OpenSymbol"/>
    </w:rPr>
  </w:style>
  <w:style w:type="character" w:styleId="ListLabel112" w:customStyle="1">
    <w:name w:val="ListLabel 112"/>
    <w:qFormat w:val="1"/>
    <w:rPr>
      <w:rFonts w:cs="OpenSymbol"/>
    </w:rPr>
  </w:style>
  <w:style w:type="character" w:styleId="ListLabel113" w:customStyle="1">
    <w:name w:val="ListLabel 113"/>
    <w:qFormat w:val="1"/>
    <w:rPr>
      <w:rFonts w:cs="OpenSymbol"/>
    </w:rPr>
  </w:style>
  <w:style w:type="character" w:styleId="ListLabel114" w:customStyle="1">
    <w:name w:val="ListLabel 114"/>
    <w:qFormat w:val="1"/>
    <w:rPr>
      <w:rFonts w:cs="OpenSymbol"/>
    </w:rPr>
  </w:style>
  <w:style w:type="paragraph" w:styleId="a9" w:customStyle="1">
    <w:name w:val="Заголовок"/>
    <w:basedOn w:val="a"/>
    <w:next w:val="aa"/>
    <w:qFormat w:val="1"/>
    <w:pPr>
      <w:keepNext w:val="1"/>
      <w:spacing w:after="120" w:before="240"/>
    </w:pPr>
    <w:rPr>
      <w:rFonts w:ascii="Liberation Sans" w:cs="Arial" w:eastAsia="Microsoft YaHei" w:hAnsi="Liberation Sans"/>
      <w:sz w:val="28"/>
      <w:szCs w:val="28"/>
    </w:rPr>
  </w:style>
  <w:style w:type="paragraph" w:styleId="aa">
    <w:name w:val="Body Text"/>
    <w:basedOn w:val="a"/>
    <w:pPr>
      <w:spacing w:after="120"/>
    </w:pPr>
  </w:style>
  <w:style w:type="paragraph" w:styleId="ab">
    <w:name w:val="List"/>
    <w:basedOn w:val="aa"/>
    <w:rPr>
      <w:rFonts w:cs="Tahoma"/>
    </w:rPr>
  </w:style>
  <w:style w:type="paragraph" w:styleId="ac">
    <w:name w:val="caption"/>
    <w:basedOn w:val="a"/>
    <w:qFormat w:val="1"/>
    <w:pPr>
      <w:suppressLineNumbers w:val="1"/>
      <w:spacing w:after="120" w:before="120"/>
    </w:pPr>
    <w:rPr>
      <w:rFonts w:cs="Arial"/>
      <w:i w:val="1"/>
      <w:iCs w:val="1"/>
      <w:sz w:val="24"/>
      <w:szCs w:val="24"/>
    </w:rPr>
  </w:style>
  <w:style w:type="paragraph" w:styleId="ad">
    <w:name w:val="index heading"/>
    <w:basedOn w:val="a"/>
    <w:qFormat w:val="1"/>
    <w:pPr>
      <w:suppressLineNumbers w:val="1"/>
    </w:pPr>
    <w:rPr>
      <w:rFonts w:cs="Arial"/>
    </w:rPr>
  </w:style>
  <w:style w:type="paragraph" w:styleId="ae">
    <w:name w:val="Title"/>
    <w:basedOn w:val="a"/>
    <w:qFormat w:val="1"/>
    <w:pPr>
      <w:keepNext w:val="1"/>
      <w:spacing w:after="120" w:before="240"/>
    </w:pPr>
    <w:rPr>
      <w:rFonts w:ascii="Arial" w:cs="Tahoma" w:eastAsia="Lucida Sans Unicode" w:hAnsi="Arial"/>
      <w:sz w:val="28"/>
      <w:szCs w:val="28"/>
    </w:rPr>
  </w:style>
  <w:style w:type="paragraph" w:styleId="10" w:customStyle="1">
    <w:name w:val="Название1"/>
    <w:basedOn w:val="a"/>
    <w:qFormat w:val="1"/>
    <w:pPr>
      <w:suppressLineNumbers w:val="1"/>
      <w:spacing w:after="120" w:before="120"/>
    </w:pPr>
    <w:rPr>
      <w:rFonts w:cs="Tahoma"/>
      <w:i w:val="1"/>
      <w:iCs w:val="1"/>
      <w:sz w:val="24"/>
      <w:szCs w:val="24"/>
    </w:rPr>
  </w:style>
  <w:style w:type="paragraph" w:styleId="11" w:customStyle="1">
    <w:name w:val="Указатель1"/>
    <w:basedOn w:val="a"/>
    <w:qFormat w:val="1"/>
    <w:pPr>
      <w:suppressLineNumbers w:val="1"/>
    </w:pPr>
    <w:rPr>
      <w:rFonts w:cs="Tahoma"/>
    </w:rPr>
  </w:style>
  <w:style w:type="paragraph" w:styleId="12" w:customStyle="1">
    <w:name w:val="заголовок 1"/>
    <w:basedOn w:val="a"/>
    <w:qFormat w:val="1"/>
    <w:pPr>
      <w:keepNext w:val="1"/>
    </w:pPr>
    <w:rPr>
      <w:sz w:val="28"/>
      <w:szCs w:val="28"/>
    </w:rPr>
  </w:style>
  <w:style w:type="paragraph" w:styleId="2" w:customStyle="1">
    <w:name w:val="заголовок 2"/>
    <w:basedOn w:val="a"/>
    <w:qFormat w:val="1"/>
    <w:pPr>
      <w:keepNext w:val="1"/>
      <w:jc w:val="center"/>
    </w:pPr>
    <w:rPr>
      <w:sz w:val="28"/>
      <w:szCs w:val="28"/>
    </w:rPr>
  </w:style>
  <w:style w:type="paragraph" w:styleId="af">
    <w:name w:val="Document Map"/>
    <w:basedOn w:val="a"/>
    <w:semiHidden w:val="1"/>
    <w:qFormat w:val="1"/>
    <w:rsid w:val="008D7414"/>
    <w:pPr>
      <w:shd w:color="auto" w:fill="000080" w:val="clear"/>
    </w:pPr>
    <w:rPr>
      <w:rFonts w:ascii="Tahoma" w:cs="Tahoma" w:hAnsi="Tahoma"/>
    </w:rPr>
  </w:style>
  <w:style w:type="paragraph" w:styleId="af0">
    <w:name w:val="List Paragraph"/>
    <w:basedOn w:val="a"/>
    <w:uiPriority w:val="34"/>
    <w:qFormat w:val="1"/>
    <w:rsid w:val="00BD64EF"/>
    <w:pPr>
      <w:ind w:left="708"/>
    </w:pPr>
  </w:style>
  <w:style w:type="paragraph" w:styleId="af1">
    <w:name w:val="header"/>
    <w:basedOn w:val="a"/>
    <w:rsid w:val="00114F5C"/>
    <w:pPr>
      <w:tabs>
        <w:tab w:val="center" w:pos="4677"/>
        <w:tab w:val="right" w:pos="9355"/>
      </w:tabs>
    </w:pPr>
  </w:style>
  <w:style w:type="paragraph" w:styleId="af2">
    <w:name w:val="footer"/>
    <w:basedOn w:val="a"/>
    <w:uiPriority w:val="99"/>
    <w:rsid w:val="00114F5C"/>
    <w:pPr>
      <w:tabs>
        <w:tab w:val="center" w:pos="4677"/>
        <w:tab w:val="right" w:pos="9355"/>
      </w:tabs>
    </w:pPr>
  </w:style>
  <w:style w:type="paragraph" w:styleId="af3">
    <w:name w:val="Balloon Text"/>
    <w:basedOn w:val="a"/>
    <w:qFormat w:val="1"/>
    <w:rsid w:val="008E2339"/>
    <w:rPr>
      <w:rFonts w:ascii="Segoe UI" w:cs="Segoe UI" w:hAnsi="Segoe UI"/>
      <w:sz w:val="18"/>
      <w:szCs w:val="18"/>
    </w:rPr>
  </w:style>
  <w:style w:type="table" w:styleId="af4">
    <w:name w:val="Table Grid"/>
    <w:basedOn w:val="a1"/>
    <w:rsid w:val="00614EC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af5">
    <w:name w:val="Hyperlink"/>
    <w:basedOn w:val="a0"/>
    <w:rsid w:val="00C1639A"/>
    <w:rPr>
      <w:color w:val="0563c1" w:themeColor="hyperlink"/>
      <w:u w:val="single"/>
    </w:rPr>
  </w:style>
  <w:style w:type="paragraph" w:styleId="infotext" w:customStyle="1">
    <w:name w:val="info__text"/>
    <w:basedOn w:val="a"/>
    <w:rsid w:val="00547174"/>
    <w:pPr>
      <w:suppressAutoHyphens w:val="0"/>
      <w:spacing w:after="100" w:afterAutospacing="1" w:before="100" w:beforeAutospacing="1"/>
    </w:pPr>
    <w:rPr>
      <w:color w:val="auto"/>
      <w:sz w:val="24"/>
      <w:szCs w:val="24"/>
      <w:lang w:eastAsia="ru-RU"/>
    </w:rPr>
  </w:style>
  <w:style w:type="paragraph" w:styleId="af6">
    <w:name w:val="No Spacing"/>
    <w:uiPriority w:val="1"/>
    <w:qFormat w:val="1"/>
    <w:rsid w:val="00CA144E"/>
    <w:rPr>
      <w:rFonts w:ascii="Calibri" w:hAnsi="Calibri"/>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8H9vqozVhC+KAfZxpuJKdBfdzw==">CgMxLjAyCGguZ2pkZ3hzMgloLjMwajB6bGwyCWguMWZvYjl0ZTgAciExY1ZCcTFlYUlZV1M2NGRpSmNoRXI5c0xJRElaNWltN2s=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2024-02-04T19:50:00Z</dcterms:created>
  <dc:creator>Natalia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